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AF2744" w:rsidRDefault="00787270" w:rsidP="007D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3C4822" w:rsidRPr="00AF2744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F2744" w:rsidRPr="00AF2744">
        <w:rPr>
          <w:rFonts w:ascii="Times New Roman" w:hAnsi="Times New Roman" w:cs="Times New Roman"/>
          <w:b/>
          <w:sz w:val="24"/>
          <w:szCs w:val="24"/>
        </w:rPr>
        <w:t>2</w:t>
      </w:r>
      <w:r w:rsidR="0010272D" w:rsidRPr="00AF2744">
        <w:rPr>
          <w:rFonts w:ascii="Times New Roman" w:hAnsi="Times New Roman" w:cs="Times New Roman"/>
          <w:b/>
          <w:sz w:val="24"/>
          <w:szCs w:val="24"/>
        </w:rPr>
        <w:t>/</w:t>
      </w:r>
      <w:r w:rsidR="00ED593A" w:rsidRPr="00AF2744">
        <w:rPr>
          <w:rFonts w:ascii="Times New Roman" w:hAnsi="Times New Roman" w:cs="Times New Roman"/>
          <w:b/>
          <w:sz w:val="24"/>
          <w:szCs w:val="24"/>
        </w:rPr>
        <w:t>ОГМ</w:t>
      </w:r>
      <w:r w:rsidR="003C4822" w:rsidRPr="00AF2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обслуживаение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, диагностирование и  ремонт, следующего оборудования: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1.Лазерный комплекс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TruLaser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3030, зав.№А0220А1673, цеха №31.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2.Лазерный комплекс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TruLaser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3040, зав.№А0240А0449, цеха №31.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3.Лазерный комплекс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TruLaser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3030, зав.№А0220А2361, цеха №31.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4.Лазерный комплекс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TruLaser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3030, зав.№А0220А2360, цеха №31.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5.Лазерный комплекс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TruMatic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TCL 4030, зав.№130242. </w:t>
      </w:r>
    </w:p>
    <w:p w:rsidR="00AF2744" w:rsidRP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6.Лазерный комплекс TruFlow2700, зав.№D0009А1032, цеха №31. </w:t>
      </w:r>
    </w:p>
    <w:p w:rsidR="00AF2744" w:rsidRDefault="00AF2744" w:rsidP="00AF27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4">
        <w:rPr>
          <w:rFonts w:ascii="Times New Roman" w:hAnsi="Times New Roman" w:cs="Times New Roman"/>
          <w:b/>
          <w:sz w:val="24"/>
          <w:szCs w:val="24"/>
        </w:rPr>
        <w:t xml:space="preserve">7.Листогибочный пресс </w:t>
      </w:r>
      <w:proofErr w:type="spellStart"/>
      <w:r w:rsidRPr="00AF2744">
        <w:rPr>
          <w:rFonts w:ascii="Times New Roman" w:hAnsi="Times New Roman" w:cs="Times New Roman"/>
          <w:b/>
          <w:sz w:val="24"/>
          <w:szCs w:val="24"/>
        </w:rPr>
        <w:t>VarioPress</w:t>
      </w:r>
      <w:proofErr w:type="spellEnd"/>
      <w:r w:rsidRPr="00AF2744">
        <w:rPr>
          <w:rFonts w:ascii="Times New Roman" w:hAnsi="Times New Roman" w:cs="Times New Roman"/>
          <w:b/>
          <w:sz w:val="24"/>
          <w:szCs w:val="24"/>
        </w:rPr>
        <w:t xml:space="preserve"> 1000-100, зав.№242461, цеха №01.</w:t>
      </w:r>
    </w:p>
    <w:p w:rsidR="00F41F92" w:rsidRDefault="00F41F92" w:rsidP="00AF2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AF2744" w:rsidRDefault="00787270" w:rsidP="00AF2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AF2744">
        <w:rPr>
          <w:rFonts w:ascii="Times New Roman" w:hAnsi="Times New Roman" w:cs="Times New Roman"/>
          <w:sz w:val="24"/>
          <w:szCs w:val="24"/>
        </w:rPr>
        <w:t>ЕФАЗ</w:t>
      </w:r>
      <w:r w:rsidRPr="00AF2744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AF2744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AF2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AF27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075E2" w:rsidRPr="00AF274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075E2" w:rsidRPr="00AF27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075E2" w:rsidRPr="00AF2744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6075E2" w:rsidRPr="00AF2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5E2" w:rsidRPr="00AF2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2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7D7E49" w:rsidRPr="00AF2744">
        <w:rPr>
          <w:rFonts w:ascii="Times New Roman" w:hAnsi="Times New Roman" w:cs="Times New Roman"/>
          <w:sz w:val="24"/>
          <w:szCs w:val="24"/>
        </w:rPr>
        <w:t>до</w:t>
      </w:r>
      <w:r w:rsidR="00CB1927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6D48B0" w:rsidRPr="00AF2744">
        <w:rPr>
          <w:rFonts w:ascii="Times New Roman" w:hAnsi="Times New Roman" w:cs="Times New Roman"/>
          <w:sz w:val="24"/>
          <w:szCs w:val="24"/>
        </w:rPr>
        <w:t>1</w:t>
      </w:r>
      <w:r w:rsidR="00FC5129">
        <w:rPr>
          <w:rFonts w:ascii="Times New Roman" w:hAnsi="Times New Roman" w:cs="Times New Roman"/>
          <w:sz w:val="24"/>
          <w:szCs w:val="24"/>
        </w:rPr>
        <w:t>7</w:t>
      </w:r>
      <w:r w:rsidR="007D7E49" w:rsidRPr="00AF2744">
        <w:rPr>
          <w:rFonts w:ascii="Times New Roman" w:hAnsi="Times New Roman" w:cs="Times New Roman"/>
          <w:sz w:val="24"/>
          <w:szCs w:val="24"/>
        </w:rPr>
        <w:t>.</w:t>
      </w:r>
      <w:r w:rsidR="00FC512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C4822" w:rsidRPr="00AF2744">
        <w:rPr>
          <w:rFonts w:ascii="Times New Roman" w:hAnsi="Times New Roman" w:cs="Times New Roman"/>
          <w:sz w:val="24"/>
          <w:szCs w:val="24"/>
        </w:rPr>
        <w:t>.</w:t>
      </w:r>
      <w:r w:rsidR="007D7E49" w:rsidRPr="00AF2744">
        <w:rPr>
          <w:rFonts w:ascii="Times New Roman" w:hAnsi="Times New Roman" w:cs="Times New Roman"/>
          <w:sz w:val="24"/>
          <w:szCs w:val="24"/>
        </w:rPr>
        <w:t>201</w:t>
      </w:r>
      <w:r w:rsidR="0006295A" w:rsidRPr="00AF2744">
        <w:rPr>
          <w:rFonts w:ascii="Times New Roman" w:hAnsi="Times New Roman" w:cs="Times New Roman"/>
          <w:sz w:val="24"/>
          <w:szCs w:val="24"/>
        </w:rPr>
        <w:t>9</w:t>
      </w:r>
      <w:r w:rsidR="007D7E49" w:rsidRPr="00AF2744">
        <w:rPr>
          <w:rFonts w:ascii="Times New Roman" w:hAnsi="Times New Roman" w:cs="Times New Roman"/>
          <w:sz w:val="24"/>
          <w:szCs w:val="24"/>
        </w:rPr>
        <w:t>г. 23:59ч.</w:t>
      </w:r>
      <w:r w:rsidRPr="00AF27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7D7E49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9F7957" w:rsidRPr="00AF2744">
        <w:rPr>
          <w:rFonts w:ascii="Times New Roman" w:hAnsi="Times New Roman" w:cs="Times New Roman"/>
          <w:sz w:val="24"/>
          <w:szCs w:val="24"/>
        </w:rPr>
        <w:t xml:space="preserve">– </w:t>
      </w:r>
      <w:r w:rsidR="00A00295" w:rsidRPr="00AF274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272D" w:rsidRPr="00AF2744">
        <w:rPr>
          <w:rFonts w:ascii="Times New Roman" w:hAnsi="Times New Roman" w:cs="Times New Roman"/>
          <w:sz w:val="24"/>
          <w:szCs w:val="24"/>
        </w:rPr>
        <w:t>90</w:t>
      </w:r>
      <w:r w:rsidR="00E40963" w:rsidRPr="00AF2744">
        <w:rPr>
          <w:rFonts w:ascii="Times New Roman" w:hAnsi="Times New Roman" w:cs="Times New Roman"/>
          <w:sz w:val="24"/>
          <w:szCs w:val="24"/>
        </w:rPr>
        <w:t xml:space="preserve"> дней</w:t>
      </w:r>
      <w:r w:rsidR="007D7E49" w:rsidRPr="00AF2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AF2744">
        <w:rPr>
          <w:rFonts w:ascii="Times New Roman" w:hAnsi="Times New Roman" w:cs="Times New Roman"/>
          <w:sz w:val="24"/>
          <w:szCs w:val="24"/>
        </w:rPr>
        <w:t>НЕФАЗ</w:t>
      </w:r>
      <w:r w:rsidRPr="00AF2744">
        <w:rPr>
          <w:rFonts w:ascii="Times New Roman" w:hAnsi="Times New Roman" w:cs="Times New Roman"/>
          <w:sz w:val="24"/>
          <w:szCs w:val="24"/>
        </w:rPr>
        <w:t>», закупающие идентичный товар</w:t>
      </w:r>
      <w:r w:rsidR="003C4822" w:rsidRPr="00AF2744">
        <w:rPr>
          <w:rFonts w:ascii="Times New Roman" w:hAnsi="Times New Roman" w:cs="Times New Roman"/>
          <w:sz w:val="24"/>
          <w:szCs w:val="24"/>
        </w:rPr>
        <w:t>,</w:t>
      </w:r>
      <w:r w:rsidRPr="00AF2744">
        <w:rPr>
          <w:rFonts w:ascii="Times New Roman" w:hAnsi="Times New Roman" w:cs="Times New Roman"/>
          <w:sz w:val="24"/>
          <w:szCs w:val="24"/>
        </w:rPr>
        <w:t xml:space="preserve"> работу или услугу.</w:t>
      </w:r>
    </w:p>
    <w:p w:rsidR="00787270" w:rsidRPr="00AF2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AF2744">
        <w:rPr>
          <w:rFonts w:ascii="Times New Roman" w:hAnsi="Times New Roman" w:cs="Times New Roman"/>
          <w:sz w:val="24"/>
          <w:szCs w:val="24"/>
        </w:rPr>
        <w:t>:</w:t>
      </w:r>
    </w:p>
    <w:p w:rsidR="007D7E49" w:rsidRPr="00AF2744" w:rsidRDefault="00F81FC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D7E49" w:rsidRPr="00AF2744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787270" w:rsidRPr="00AF2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AF2744">
        <w:rPr>
          <w:rFonts w:ascii="Times New Roman" w:hAnsi="Times New Roman" w:cs="Times New Roman"/>
          <w:sz w:val="24"/>
          <w:szCs w:val="24"/>
        </w:rPr>
        <w:t>-</w:t>
      </w:r>
      <w:r w:rsidR="00787270" w:rsidRPr="00AF27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AF2744">
        <w:rPr>
          <w:rFonts w:ascii="Times New Roman" w:hAnsi="Times New Roman" w:cs="Times New Roman"/>
          <w:sz w:val="24"/>
          <w:szCs w:val="24"/>
        </w:rPr>
        <w:t>:</w:t>
      </w:r>
      <w:r w:rsidR="007D7E49" w:rsidRPr="00AF2744">
        <w:rPr>
          <w:sz w:val="24"/>
          <w:szCs w:val="24"/>
        </w:rPr>
        <w:t xml:space="preserve">  </w:t>
      </w:r>
      <w:proofErr w:type="spellStart"/>
      <w:r w:rsidR="006075E2" w:rsidRPr="00AF274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7D7E49" w:rsidRPr="00AF27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7E49" w:rsidRPr="00AF2744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7D7E49" w:rsidRPr="00AF2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7E49" w:rsidRPr="00AF2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7270" w:rsidRPr="00AF2744">
        <w:rPr>
          <w:rFonts w:ascii="Times New Roman" w:hAnsi="Times New Roman" w:cs="Times New Roman"/>
          <w:sz w:val="24"/>
          <w:szCs w:val="24"/>
        </w:rPr>
        <w:t>, 8-</w:t>
      </w:r>
      <w:r w:rsidR="007D7E49" w:rsidRPr="00AF2744">
        <w:rPr>
          <w:rFonts w:ascii="Times New Roman" w:hAnsi="Times New Roman" w:cs="Times New Roman"/>
          <w:sz w:val="24"/>
          <w:szCs w:val="24"/>
        </w:rPr>
        <w:t>(34783)</w:t>
      </w:r>
      <w:r w:rsidR="005C76FE">
        <w:rPr>
          <w:rFonts w:ascii="Times New Roman" w:hAnsi="Times New Roman" w:cs="Times New Roman"/>
          <w:sz w:val="24"/>
          <w:szCs w:val="24"/>
        </w:rPr>
        <w:t xml:space="preserve"> 6-3</w:t>
      </w:r>
      <w:r w:rsidR="00A9305C">
        <w:rPr>
          <w:rFonts w:ascii="Times New Roman" w:hAnsi="Times New Roman" w:cs="Times New Roman"/>
          <w:sz w:val="24"/>
          <w:szCs w:val="24"/>
        </w:rPr>
        <w:t>6</w:t>
      </w:r>
      <w:r w:rsidR="005C76FE">
        <w:rPr>
          <w:rFonts w:ascii="Times New Roman" w:hAnsi="Times New Roman" w:cs="Times New Roman"/>
          <w:sz w:val="24"/>
          <w:szCs w:val="24"/>
        </w:rPr>
        <w:t>-</w:t>
      </w:r>
      <w:r w:rsidR="00A9305C">
        <w:rPr>
          <w:rFonts w:ascii="Times New Roman" w:hAnsi="Times New Roman" w:cs="Times New Roman"/>
          <w:sz w:val="24"/>
          <w:szCs w:val="24"/>
        </w:rPr>
        <w:t>60</w:t>
      </w:r>
      <w:r w:rsidR="005C76FE">
        <w:rPr>
          <w:rFonts w:ascii="Times New Roman" w:hAnsi="Times New Roman" w:cs="Times New Roman"/>
          <w:sz w:val="24"/>
          <w:szCs w:val="24"/>
        </w:rPr>
        <w:t xml:space="preserve"> </w:t>
      </w:r>
      <w:r w:rsidR="007D7E49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A9305C">
        <w:rPr>
          <w:rFonts w:ascii="Times New Roman" w:hAnsi="Times New Roman" w:cs="Times New Roman"/>
          <w:sz w:val="24"/>
          <w:szCs w:val="24"/>
        </w:rPr>
        <w:t>Шамсиева Альфия Фагитовна</w:t>
      </w:r>
      <w:r w:rsidR="00F71245">
        <w:rPr>
          <w:rFonts w:ascii="Times New Roman" w:hAnsi="Times New Roman" w:cs="Times New Roman"/>
          <w:sz w:val="24"/>
          <w:szCs w:val="24"/>
        </w:rPr>
        <w:t>.</w:t>
      </w:r>
    </w:p>
    <w:p w:rsidR="007D7E49" w:rsidRPr="00AF2744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AF2744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Гара</w:t>
      </w:r>
      <w:r w:rsidR="00787270" w:rsidRPr="00AF2744">
        <w:rPr>
          <w:rFonts w:ascii="Times New Roman" w:hAnsi="Times New Roman" w:cs="Times New Roman"/>
          <w:sz w:val="24"/>
          <w:szCs w:val="24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AF274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787270" w:rsidRPr="00AF2744">
        <w:rPr>
          <w:rFonts w:ascii="Times New Roman" w:hAnsi="Times New Roman" w:cs="Times New Roman"/>
          <w:sz w:val="24"/>
          <w:szCs w:val="24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3E6D6F" w:rsidRPr="00AF2744" w:rsidRDefault="003E6D6F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AF2744" w:rsidRDefault="00787270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Организатор закупки:</w:t>
      </w:r>
    </w:p>
    <w:p w:rsidR="00662730" w:rsidRPr="00AF2744" w:rsidRDefault="00EB6B94" w:rsidP="003E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ДГ</w:t>
      </w:r>
      <w:r w:rsidR="006075E2" w:rsidRPr="00AF2744">
        <w:rPr>
          <w:rFonts w:ascii="Times New Roman" w:hAnsi="Times New Roman" w:cs="Times New Roman"/>
          <w:sz w:val="24"/>
          <w:szCs w:val="24"/>
        </w:rPr>
        <w:tab/>
      </w:r>
      <w:r w:rsidR="006075E2" w:rsidRPr="00AF2744">
        <w:rPr>
          <w:rFonts w:ascii="Times New Roman" w:hAnsi="Times New Roman" w:cs="Times New Roman"/>
          <w:sz w:val="24"/>
          <w:szCs w:val="24"/>
        </w:rPr>
        <w:tab/>
      </w:r>
      <w:r w:rsidR="001A4D44" w:rsidRPr="00AF2744">
        <w:rPr>
          <w:rFonts w:ascii="Times New Roman" w:hAnsi="Times New Roman" w:cs="Times New Roman"/>
          <w:sz w:val="24"/>
          <w:szCs w:val="24"/>
        </w:rPr>
        <w:tab/>
      </w:r>
      <w:r w:rsidR="00B365AC" w:rsidRPr="00AF27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F646C" w:rsidRPr="00AF2744">
        <w:rPr>
          <w:rFonts w:ascii="Times New Roman" w:hAnsi="Times New Roman" w:cs="Times New Roman"/>
          <w:i/>
          <w:sz w:val="24"/>
          <w:szCs w:val="24"/>
        </w:rPr>
        <w:t>подпись</w:t>
      </w:r>
      <w:r w:rsidR="00B365AC" w:rsidRPr="00AF274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Шамсиева А.Ф.</w:t>
      </w:r>
      <w:r w:rsidR="00787270" w:rsidRPr="00AF274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62730" w:rsidRPr="00AF2744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56C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6F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377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6FE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B0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05C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744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07E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B94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93A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1F92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45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1FC9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129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54</cp:revision>
  <cp:lastPrinted>2017-11-17T05:29:00Z</cp:lastPrinted>
  <dcterms:created xsi:type="dcterms:W3CDTF">2017-10-16T10:05:00Z</dcterms:created>
  <dcterms:modified xsi:type="dcterms:W3CDTF">2019-10-16T09:41:00Z</dcterms:modified>
</cp:coreProperties>
</file>