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077DB3" w:rsidRPr="00F00AE9">
        <w:rPr>
          <w:rFonts w:ascii="Times New Roman" w:hAnsi="Times New Roman" w:cs="Times New Roman"/>
          <w:b/>
          <w:sz w:val="28"/>
          <w:szCs w:val="28"/>
        </w:rPr>
        <w:t>4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96059A" w:rsidRDefault="00077DB3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«Мясная продукция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492673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>ПАО «Н</w:t>
      </w:r>
      <w:r w:rsidR="007D7E49" w:rsidRPr="00492673">
        <w:rPr>
          <w:rFonts w:ascii="Times New Roman" w:hAnsi="Times New Roman" w:cs="Times New Roman"/>
          <w:sz w:val="26"/>
          <w:szCs w:val="26"/>
        </w:rPr>
        <w:t>ЕФАЗ</w:t>
      </w:r>
      <w:r w:rsidRPr="00492673">
        <w:rPr>
          <w:rFonts w:ascii="Times New Roman" w:hAnsi="Times New Roman" w:cs="Times New Roman"/>
          <w:sz w:val="26"/>
          <w:szCs w:val="26"/>
        </w:rPr>
        <w:t>», именуемый в дальнейшем Организатор закупки, приглашает Вас принять участие в конкурентной процедуре</w:t>
      </w:r>
      <w:r w:rsidR="007D7E49" w:rsidRPr="00492673">
        <w:rPr>
          <w:rFonts w:ascii="Times New Roman" w:hAnsi="Times New Roman" w:cs="Times New Roman"/>
          <w:sz w:val="26"/>
          <w:szCs w:val="26"/>
        </w:rPr>
        <w:t xml:space="preserve"> закупки</w:t>
      </w:r>
      <w:r w:rsidRPr="00492673">
        <w:rPr>
          <w:rFonts w:ascii="Times New Roman" w:hAnsi="Times New Roman" w:cs="Times New Roman"/>
          <w:sz w:val="26"/>
          <w:szCs w:val="26"/>
        </w:rPr>
        <w:t>.</w:t>
      </w:r>
    </w:p>
    <w:p w:rsidR="00787270" w:rsidRPr="00492673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492673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 xml:space="preserve">Срок подачи предложений: </w:t>
      </w:r>
      <w:r w:rsidR="00FB1263">
        <w:rPr>
          <w:rFonts w:ascii="Times New Roman" w:hAnsi="Times New Roman" w:cs="Times New Roman"/>
          <w:sz w:val="26"/>
          <w:szCs w:val="26"/>
        </w:rPr>
        <w:t>до 15</w:t>
      </w:r>
      <w:r w:rsidR="00605806" w:rsidRPr="00492673">
        <w:rPr>
          <w:rFonts w:ascii="Times New Roman" w:hAnsi="Times New Roman" w:cs="Times New Roman"/>
          <w:sz w:val="26"/>
          <w:szCs w:val="26"/>
        </w:rPr>
        <w:t>.</w:t>
      </w:r>
      <w:r w:rsidR="00FB1263">
        <w:rPr>
          <w:rFonts w:ascii="Times New Roman" w:hAnsi="Times New Roman" w:cs="Times New Roman"/>
          <w:sz w:val="26"/>
          <w:szCs w:val="26"/>
        </w:rPr>
        <w:t>01.2024</w:t>
      </w:r>
      <w:r w:rsidRPr="00492673">
        <w:rPr>
          <w:rFonts w:ascii="Times New Roman" w:hAnsi="Times New Roman" w:cs="Times New Roman"/>
          <w:sz w:val="26"/>
          <w:szCs w:val="26"/>
        </w:rPr>
        <w:t xml:space="preserve"> г. 15:00ч.                  </w:t>
      </w:r>
    </w:p>
    <w:p w:rsidR="00442286" w:rsidRPr="00492673" w:rsidRDefault="00442286" w:rsidP="004F6F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>Срок рассмотрений предложений</w:t>
      </w:r>
      <w:r w:rsidR="00FB1263">
        <w:rPr>
          <w:rFonts w:ascii="Times New Roman" w:hAnsi="Times New Roman" w:cs="Times New Roman"/>
          <w:sz w:val="26"/>
          <w:szCs w:val="26"/>
        </w:rPr>
        <w:t xml:space="preserve"> с 16.01.2024 г. по 31.01.2024</w:t>
      </w:r>
      <w:r w:rsidRPr="0049267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87270" w:rsidRPr="00492673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 xml:space="preserve">Не предоставление </w:t>
      </w:r>
      <w:r w:rsidR="0096059A" w:rsidRPr="00492673">
        <w:rPr>
          <w:rFonts w:ascii="Times New Roman" w:hAnsi="Times New Roman" w:cs="Times New Roman"/>
          <w:sz w:val="26"/>
          <w:szCs w:val="26"/>
        </w:rPr>
        <w:t>коммерческого предложения в</w:t>
      </w:r>
      <w:r w:rsidRPr="00492673">
        <w:rPr>
          <w:rFonts w:ascii="Times New Roman" w:hAnsi="Times New Roman" w:cs="Times New Roman"/>
          <w:sz w:val="26"/>
          <w:szCs w:val="26"/>
        </w:rPr>
        <w:t xml:space="preserve"> установленные сроки считается автоматическим отказом от участия.</w:t>
      </w:r>
    </w:p>
    <w:p w:rsidR="00787270" w:rsidRPr="00492673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 xml:space="preserve"> Прошу условия Вашего коммерческого предложения распространять на все организации ПАО «</w:t>
      </w:r>
      <w:r w:rsidR="007D7E49" w:rsidRPr="00492673">
        <w:rPr>
          <w:rFonts w:ascii="Times New Roman" w:hAnsi="Times New Roman" w:cs="Times New Roman"/>
          <w:sz w:val="26"/>
          <w:szCs w:val="26"/>
        </w:rPr>
        <w:t>НЕФАЗ</w:t>
      </w:r>
      <w:r w:rsidRPr="00492673">
        <w:rPr>
          <w:rFonts w:ascii="Times New Roman" w:hAnsi="Times New Roman" w:cs="Times New Roman"/>
          <w:sz w:val="26"/>
          <w:szCs w:val="26"/>
        </w:rPr>
        <w:t>», закупающие идентичный товар работу или услугу.</w:t>
      </w:r>
    </w:p>
    <w:p w:rsidR="00787270" w:rsidRPr="00492673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</w:t>
      </w:r>
      <w:r w:rsidR="007D7E49" w:rsidRPr="00492673">
        <w:rPr>
          <w:rFonts w:ascii="Times New Roman" w:hAnsi="Times New Roman" w:cs="Times New Roman"/>
          <w:sz w:val="26"/>
          <w:szCs w:val="26"/>
        </w:rPr>
        <w:t>:</w:t>
      </w:r>
    </w:p>
    <w:p w:rsidR="001220A6" w:rsidRPr="00492673" w:rsidRDefault="00605806" w:rsidP="007D7E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>Ми</w:t>
      </w:r>
      <w:r w:rsidR="001220A6" w:rsidRPr="00492673">
        <w:rPr>
          <w:rFonts w:ascii="Times New Roman" w:hAnsi="Times New Roman" w:cs="Times New Roman"/>
          <w:sz w:val="26"/>
          <w:szCs w:val="26"/>
        </w:rPr>
        <w:t xml:space="preserve">ннегалеева Эльмира </w:t>
      </w:r>
      <w:r w:rsidR="0096059A" w:rsidRPr="00492673">
        <w:rPr>
          <w:rFonts w:ascii="Times New Roman" w:hAnsi="Times New Roman" w:cs="Times New Roman"/>
          <w:sz w:val="26"/>
          <w:szCs w:val="26"/>
        </w:rPr>
        <w:t>Фаязовна, e-mail:</w:t>
      </w:r>
      <w:r w:rsidR="0096059A" w:rsidRPr="00492673">
        <w:rPr>
          <w:sz w:val="26"/>
          <w:szCs w:val="26"/>
        </w:rPr>
        <w:t xml:space="preserve"> </w:t>
      </w:r>
      <w:r w:rsidR="0096059A" w:rsidRPr="00492673">
        <w:rPr>
          <w:rFonts w:ascii="Times New Roman" w:hAnsi="Times New Roman" w:cs="Times New Roman"/>
          <w:b/>
          <w:sz w:val="26"/>
          <w:szCs w:val="26"/>
        </w:rPr>
        <w:t>zakupki-kp@nefaz.ru</w:t>
      </w:r>
      <w:r w:rsidR="00787270" w:rsidRPr="00492673">
        <w:rPr>
          <w:rFonts w:ascii="Times New Roman" w:hAnsi="Times New Roman" w:cs="Times New Roman"/>
          <w:b/>
          <w:sz w:val="26"/>
          <w:szCs w:val="26"/>
        </w:rPr>
        <w:t>,</w:t>
      </w:r>
      <w:r w:rsidR="00787270" w:rsidRPr="004926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7E49" w:rsidRPr="00492673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>8-</w:t>
      </w:r>
      <w:r w:rsidR="001220A6" w:rsidRPr="00492673">
        <w:rPr>
          <w:rFonts w:ascii="Times New Roman" w:hAnsi="Times New Roman" w:cs="Times New Roman"/>
          <w:sz w:val="26"/>
          <w:szCs w:val="26"/>
        </w:rPr>
        <w:t>(34783) 6-25-36</w:t>
      </w:r>
      <w:r w:rsidR="007D7E49" w:rsidRPr="00492673">
        <w:rPr>
          <w:rFonts w:ascii="Times New Roman" w:hAnsi="Times New Roman" w:cs="Times New Roman"/>
          <w:sz w:val="26"/>
          <w:szCs w:val="26"/>
        </w:rPr>
        <w:t>.</w:t>
      </w:r>
    </w:p>
    <w:p w:rsidR="00A37A9B" w:rsidRPr="00492673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 xml:space="preserve">При выявлении признаков коррупции, злоупотреблением полномочий или халатности со стороны </w:t>
      </w:r>
      <w:r w:rsidR="0096059A" w:rsidRPr="00492673">
        <w:rPr>
          <w:rFonts w:ascii="Times New Roman" w:hAnsi="Times New Roman" w:cs="Times New Roman"/>
          <w:sz w:val="26"/>
          <w:szCs w:val="26"/>
        </w:rPr>
        <w:t>сотрудников ПАО</w:t>
      </w:r>
      <w:r w:rsidRPr="00492673">
        <w:rPr>
          <w:rFonts w:ascii="Times New Roman" w:hAnsi="Times New Roman" w:cs="Times New Roman"/>
          <w:sz w:val="26"/>
          <w:szCs w:val="26"/>
        </w:rPr>
        <w:t xml:space="preserve"> «НЕФАЗ» просим обращаться </w:t>
      </w:r>
      <w:r w:rsidR="00A37A9B" w:rsidRPr="00492673">
        <w:rPr>
          <w:rFonts w:ascii="Times New Roman" w:hAnsi="Times New Roman" w:cs="Times New Roman"/>
          <w:sz w:val="26"/>
          <w:szCs w:val="26"/>
        </w:rPr>
        <w:t>по телефону круглосуточной «горячей линии» ПАО «КАМАЗ»</w:t>
      </w:r>
    </w:p>
    <w:p w:rsidR="00A37A9B" w:rsidRPr="00492673" w:rsidRDefault="00A37A9B" w:rsidP="00A37A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>8(8552) 37-18-37.</w:t>
      </w:r>
    </w:p>
    <w:p w:rsidR="00787270" w:rsidRPr="00492673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>Гара</w:t>
      </w:r>
      <w:r w:rsidR="00787270" w:rsidRPr="00492673">
        <w:rPr>
          <w:rFonts w:ascii="Times New Roman" w:hAnsi="Times New Roman" w:cs="Times New Roman"/>
          <w:sz w:val="26"/>
          <w:szCs w:val="26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Pr="00492673" w:rsidRDefault="00787270" w:rsidP="00A37A9B">
      <w:pPr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>Организатор закупки:</w:t>
      </w:r>
    </w:p>
    <w:p w:rsidR="00662730" w:rsidRPr="00492673" w:rsidRDefault="001220A6" w:rsidP="007D7E49">
      <w:pPr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>Товаровед КП</w:t>
      </w:r>
      <w:r w:rsidR="007D7E49" w:rsidRPr="00492673">
        <w:rPr>
          <w:rFonts w:ascii="Times New Roman" w:hAnsi="Times New Roman" w:cs="Times New Roman"/>
          <w:sz w:val="26"/>
          <w:szCs w:val="26"/>
        </w:rPr>
        <w:t xml:space="preserve"> </w:t>
      </w:r>
      <w:r w:rsidR="007D7E49" w:rsidRPr="00492673">
        <w:rPr>
          <w:rFonts w:ascii="Times New Roman" w:hAnsi="Times New Roman" w:cs="Times New Roman"/>
          <w:sz w:val="26"/>
          <w:szCs w:val="26"/>
        </w:rPr>
        <w:tab/>
      </w:r>
      <w:r w:rsidR="007D7E49" w:rsidRPr="00492673">
        <w:rPr>
          <w:rFonts w:ascii="Times New Roman" w:hAnsi="Times New Roman" w:cs="Times New Roman"/>
          <w:sz w:val="26"/>
          <w:szCs w:val="26"/>
        </w:rPr>
        <w:tab/>
      </w:r>
      <w:r w:rsidR="007D7E49" w:rsidRPr="00492673">
        <w:rPr>
          <w:rFonts w:ascii="Times New Roman" w:hAnsi="Times New Roman" w:cs="Times New Roman"/>
          <w:sz w:val="26"/>
          <w:szCs w:val="26"/>
        </w:rPr>
        <w:tab/>
      </w:r>
      <w:r w:rsidR="00A37A9B" w:rsidRPr="00492673">
        <w:rPr>
          <w:rFonts w:ascii="Times New Roman" w:hAnsi="Times New Roman" w:cs="Times New Roman"/>
          <w:i/>
          <w:sz w:val="26"/>
          <w:szCs w:val="26"/>
        </w:rPr>
        <w:t xml:space="preserve">    подпись</w:t>
      </w:r>
      <w:r w:rsidR="00A37A9B" w:rsidRPr="0049267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D7E49" w:rsidRPr="00492673">
        <w:rPr>
          <w:rFonts w:ascii="Times New Roman" w:hAnsi="Times New Roman" w:cs="Times New Roman"/>
          <w:sz w:val="26"/>
          <w:szCs w:val="26"/>
        </w:rPr>
        <w:tab/>
      </w:r>
      <w:r w:rsidRPr="00492673">
        <w:rPr>
          <w:rFonts w:ascii="Times New Roman" w:hAnsi="Times New Roman" w:cs="Times New Roman"/>
          <w:sz w:val="26"/>
          <w:szCs w:val="26"/>
        </w:rPr>
        <w:t>Л.Р.</w:t>
      </w:r>
      <w:r w:rsidR="0096059A" w:rsidRPr="00492673">
        <w:rPr>
          <w:rFonts w:ascii="Times New Roman" w:hAnsi="Times New Roman" w:cs="Times New Roman"/>
          <w:sz w:val="26"/>
          <w:szCs w:val="26"/>
        </w:rPr>
        <w:t xml:space="preserve"> </w:t>
      </w:r>
      <w:r w:rsidRPr="00492673">
        <w:rPr>
          <w:rFonts w:ascii="Times New Roman" w:hAnsi="Times New Roman" w:cs="Times New Roman"/>
          <w:sz w:val="26"/>
          <w:szCs w:val="26"/>
        </w:rPr>
        <w:t>Парфенова</w:t>
      </w:r>
    </w:p>
    <w:p w:rsidR="00112B21" w:rsidRDefault="00112B21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AF4" w:rsidRPr="000E3792" w:rsidRDefault="00383AF4" w:rsidP="00383A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383AF4" w:rsidRPr="004C0E9E" w:rsidRDefault="00383AF4" w:rsidP="00383AF4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383AF4" w:rsidRPr="001220A6" w:rsidRDefault="00383AF4" w:rsidP="00383AF4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мясной продукции.</w:t>
      </w:r>
    </w:p>
    <w:p w:rsidR="00383AF4" w:rsidRDefault="00383AF4" w:rsidP="00383AF4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>документации ГОСТ, ТР ТС, ХАССП, ВЕТИС – Меркурий.</w:t>
      </w:r>
    </w:p>
    <w:p w:rsidR="00383AF4" w:rsidRPr="00134B03" w:rsidRDefault="00383AF4" w:rsidP="00383AF4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383AF4" w:rsidRPr="00915FEB" w:rsidRDefault="00383AF4" w:rsidP="00383AF4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>ин, налогов и других обязательных платеж</w:t>
      </w:r>
      <w:r w:rsidR="004F6F39">
        <w:rPr>
          <w:rFonts w:ascii="Times New Roman" w:hAnsi="Times New Roman" w:cs="Times New Roman"/>
          <w:sz w:val="28"/>
          <w:szCs w:val="28"/>
        </w:rPr>
        <w:t xml:space="preserve">ей): отсрочка платежа не менее </w:t>
      </w:r>
      <w:r w:rsidR="00821A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приемки товара. </w:t>
      </w:r>
    </w:p>
    <w:p w:rsidR="00383AF4" w:rsidRDefault="00383AF4" w:rsidP="00383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AF4" w:rsidRPr="00EA579D" w:rsidRDefault="00383AF4" w:rsidP="00383AF4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383AF4" w:rsidRPr="00134B03" w:rsidRDefault="00383AF4" w:rsidP="00383AF4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</w:t>
      </w:r>
      <w:r w:rsidRPr="00134B03">
        <w:rPr>
          <w:rFonts w:ascii="Times New Roman" w:hAnsi="Times New Roman" w:cs="Times New Roman"/>
          <w:sz w:val="28"/>
          <w:szCs w:val="28"/>
        </w:rPr>
        <w:lastRenderedPageBreak/>
        <w:t>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383AF4" w:rsidRPr="00EA579D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383AF4" w:rsidRPr="00EA579D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383AF4" w:rsidRPr="00EA579D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383AF4" w:rsidRPr="00EA579D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383AF4" w:rsidRPr="003872F1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333BFC" w:rsidRPr="00112B21" w:rsidRDefault="00333BFC" w:rsidP="00333BFC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B21">
        <w:rPr>
          <w:rFonts w:ascii="Times New Roman" w:hAnsi="Times New Roman" w:cs="Times New Roman"/>
          <w:b/>
          <w:sz w:val="28"/>
          <w:szCs w:val="28"/>
        </w:rPr>
        <w:t>Сведения о функциональных, технических и качественных характеристиках товара</w:t>
      </w:r>
    </w:p>
    <w:p w:rsidR="00333BFC" w:rsidRPr="00112B21" w:rsidRDefault="00333BFC" w:rsidP="00333BF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548" w:tblpY="1"/>
        <w:tblOverlap w:val="never"/>
        <w:tblW w:w="142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3"/>
        <w:gridCol w:w="8221"/>
        <w:gridCol w:w="1701"/>
        <w:gridCol w:w="902"/>
        <w:gridCol w:w="959"/>
      </w:tblGrid>
      <w:tr w:rsidR="00333BFC" w:rsidRPr="00112B21" w:rsidTr="001E0660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33BFC" w:rsidRPr="00112B21" w:rsidRDefault="00333BFC" w:rsidP="001E06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B21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333BFC" w:rsidRPr="00112B21" w:rsidRDefault="00333BFC" w:rsidP="001E06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B21">
              <w:rPr>
                <w:rFonts w:ascii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33BFC" w:rsidRPr="00112B21" w:rsidRDefault="00333BFC" w:rsidP="001E066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12B21">
              <w:rPr>
                <w:rFonts w:ascii="Times New Roman" w:hAnsi="Times New Roman" w:cs="Times New Roman"/>
                <w:b/>
                <w:color w:val="000000"/>
              </w:rPr>
              <w:t>Наименование товара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BFC" w:rsidRPr="00112B21" w:rsidRDefault="00333BFC" w:rsidP="001E066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12B21">
              <w:rPr>
                <w:rFonts w:ascii="Times New Roman" w:hAnsi="Times New Roman" w:cs="Times New Roman"/>
                <w:b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BFC" w:rsidRPr="00112B21" w:rsidRDefault="00333BFC" w:rsidP="001E066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12B21">
              <w:rPr>
                <w:rFonts w:ascii="Times New Roman" w:hAnsi="Times New Roman" w:cs="Times New Roman"/>
                <w:b/>
                <w:color w:val="000000"/>
              </w:rPr>
              <w:t>Поставка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33BFC" w:rsidRPr="00112B21" w:rsidRDefault="00333BFC" w:rsidP="001E066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12B21">
              <w:rPr>
                <w:rFonts w:ascii="Times New Roman" w:hAnsi="Times New Roman" w:cs="Times New Roman"/>
                <w:b/>
                <w:color w:val="000000"/>
              </w:rPr>
              <w:t>Ед.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112B21">
              <w:rPr>
                <w:rFonts w:ascii="Times New Roman" w:hAnsi="Times New Roman" w:cs="Times New Roman"/>
                <w:b/>
                <w:color w:val="000000"/>
              </w:rPr>
              <w:t>изм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3BFC" w:rsidRPr="00112B21" w:rsidRDefault="00333BFC" w:rsidP="001E066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12B21">
              <w:rPr>
                <w:rFonts w:ascii="Times New Roman" w:hAnsi="Times New Roman" w:cs="Times New Roman"/>
                <w:b/>
                <w:color w:val="000000"/>
              </w:rPr>
              <w:t>Кол-во</w:t>
            </w:r>
          </w:p>
        </w:tc>
      </w:tr>
      <w:tr w:rsidR="00333BFC" w:rsidRPr="00112B21" w:rsidTr="001E0660">
        <w:trPr>
          <w:trHeight w:val="1142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33BFC" w:rsidRPr="00112B21" w:rsidRDefault="00333BFC" w:rsidP="001E066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33BFC" w:rsidRPr="00112B21" w:rsidRDefault="00333BFC" w:rsidP="001E06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B21">
              <w:rPr>
                <w:rFonts w:ascii="Times New Roman" w:hAnsi="Times New Roman" w:cs="Times New Roman"/>
                <w:color w:val="000000"/>
              </w:rPr>
              <w:t xml:space="preserve">Мясо </w:t>
            </w:r>
            <w:r w:rsidR="00FB1263" w:rsidRPr="00112B21">
              <w:rPr>
                <w:rFonts w:ascii="Times New Roman" w:hAnsi="Times New Roman" w:cs="Times New Roman"/>
                <w:color w:val="000000"/>
              </w:rPr>
              <w:t>говядины, п</w:t>
            </w:r>
            <w:r w:rsidRPr="00112B21">
              <w:rPr>
                <w:rFonts w:ascii="Times New Roman" w:hAnsi="Times New Roman" w:cs="Times New Roman"/>
                <w:color w:val="000000"/>
              </w:rPr>
              <w:t>/т, 1 кат.</w:t>
            </w:r>
          </w:p>
          <w:p w:rsidR="00333BFC" w:rsidRPr="00112B21" w:rsidRDefault="00333BFC" w:rsidP="001E0660">
            <w:pPr>
              <w:tabs>
                <w:tab w:val="left" w:pos="385"/>
                <w:tab w:val="center" w:pos="920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BFC" w:rsidRPr="00112B21" w:rsidRDefault="00333BFC" w:rsidP="001E0660">
            <w:pPr>
              <w:rPr>
                <w:rFonts w:ascii="Times New Roman" w:hAnsi="Times New Roman" w:cs="Times New Roman"/>
                <w:color w:val="000000"/>
              </w:rPr>
            </w:pPr>
            <w:r w:rsidRPr="00112B21">
              <w:rPr>
                <w:rFonts w:ascii="Times New Roman" w:hAnsi="Times New Roman" w:cs="Times New Roman"/>
                <w:color w:val="000000"/>
              </w:rPr>
              <w:t>Мясо говядины по</w:t>
            </w:r>
            <w:r>
              <w:rPr>
                <w:rFonts w:ascii="Times New Roman" w:hAnsi="Times New Roman" w:cs="Times New Roman"/>
                <w:color w:val="000000"/>
              </w:rPr>
              <w:t>лу</w:t>
            </w:r>
            <w:r w:rsidRPr="00112B21">
              <w:rPr>
                <w:rFonts w:ascii="Times New Roman" w:hAnsi="Times New Roman" w:cs="Times New Roman"/>
                <w:color w:val="000000"/>
              </w:rPr>
              <w:t>тушное, охлажденное,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замороженное,</w:t>
            </w:r>
            <w:r w:rsidRPr="00112B21">
              <w:rPr>
                <w:rFonts w:ascii="Times New Roman" w:hAnsi="Times New Roman" w:cs="Times New Roman"/>
                <w:color w:val="000000"/>
              </w:rPr>
              <w:t xml:space="preserve"> 1 категории,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соответствующее </w:t>
            </w:r>
            <w:r w:rsidRPr="00112B21">
              <w:rPr>
                <w:rFonts w:ascii="Times New Roman" w:hAnsi="Times New Roman" w:cs="Times New Roman"/>
                <w:color w:val="000000"/>
              </w:rPr>
              <w:t>ГОСТ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12B2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2B21">
              <w:rPr>
                <w:rFonts w:ascii="Times New Roman" w:hAnsi="Times New Roman" w:cs="Times New Roman"/>
              </w:rPr>
              <w:t>Цвет поверхности – бледно-розового или бледно-красного цвета; у размороженного – красного цвета.</w:t>
            </w:r>
            <w:r w:rsidRPr="00112B21">
              <w:rPr>
                <w:rFonts w:ascii="Times New Roman" w:hAnsi="Times New Roman" w:cs="Times New Roman"/>
              </w:rPr>
              <w:br/>
              <w:t>Мышцы на разрезе слегка влажные, не оставляют влажного пятна на фильтровальной бумаге; цвет от светло-красного до темно-красного.</w:t>
            </w:r>
            <w:r w:rsidRPr="00112B21">
              <w:rPr>
                <w:rFonts w:ascii="Times New Roman" w:hAnsi="Times New Roman" w:cs="Times New Roman"/>
              </w:rPr>
              <w:br/>
              <w:t>Консистенция – на разрезе мясо плотное, упругое; образующаяся при надавливании  пальцем ямка быстро выравнивается. Запах – специфический, свойственный свежему мясу.</w:t>
            </w:r>
            <w:r w:rsidRPr="00112B21">
              <w:rPr>
                <w:rFonts w:ascii="Times New Roman" w:hAnsi="Times New Roman" w:cs="Times New Roman"/>
              </w:rPr>
              <w:br/>
              <w:t xml:space="preserve">Состояние жира – имеет белый, желтоватый или желтый цвет; консистенция твердая, при надавливании крошится. </w:t>
            </w:r>
            <w:r w:rsidRPr="00112B21">
              <w:rPr>
                <w:rFonts w:ascii="Times New Roman" w:hAnsi="Times New Roman" w:cs="Times New Roman"/>
              </w:rPr>
              <w:br/>
              <w:t>Мясо поставляется в заводской упаковке</w:t>
            </w:r>
            <w:r w:rsidRPr="00112B21">
              <w:rPr>
                <w:rFonts w:ascii="Times New Roman" w:hAnsi="Times New Roman" w:cs="Times New Roman"/>
              </w:rPr>
              <w:br/>
              <w:t>Срок реализации продукции на момент поставки не менее 70 % от срока годности, определяемого на основании маркировки.</w:t>
            </w:r>
            <w:r w:rsidRPr="00112B21">
              <w:rPr>
                <w:rFonts w:ascii="Times New Roman" w:hAnsi="Times New Roman" w:cs="Times New Roman"/>
              </w:rPr>
              <w:br/>
              <w:t>Массовая доля  влаги при размораживании  не более 10.0 %.</w:t>
            </w:r>
            <w:r w:rsidRPr="00112B21">
              <w:rPr>
                <w:rFonts w:ascii="Times New Roman" w:hAnsi="Times New Roman" w:cs="Times New Roman"/>
              </w:rPr>
              <w:br/>
              <w:t>Мясо не должно подвергаться обработке рассолами, содержащими стабилизаторы, консерванты, а так же  в нем не  должны содержаться генетически модифицированные продукты.</w:t>
            </w:r>
            <w:r w:rsidRPr="00112B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BFC" w:rsidRPr="00112B21" w:rsidRDefault="00333BFC" w:rsidP="001E0660">
            <w:pPr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lastRenderedPageBreak/>
              <w:t xml:space="preserve">По заявке </w:t>
            </w:r>
          </w:p>
          <w:p w:rsidR="00333BFC" w:rsidRPr="00112B21" w:rsidRDefault="00FB1263" w:rsidP="001E0660">
            <w:pPr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>с 09</w:t>
            </w:r>
            <w:r w:rsidR="00333BFC" w:rsidRPr="00112B21">
              <w:rPr>
                <w:rFonts w:ascii="Times New Roman" w:hAnsi="Times New Roman" w:cs="Times New Roman"/>
              </w:rPr>
              <w:t>-00 ч.</w:t>
            </w:r>
          </w:p>
          <w:p w:rsidR="00333BFC" w:rsidRPr="00112B21" w:rsidRDefault="00333BFC" w:rsidP="001E0660">
            <w:pPr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>до 16-00ч.</w:t>
            </w:r>
          </w:p>
          <w:p w:rsidR="00333BFC" w:rsidRPr="00112B21" w:rsidRDefault="00333BFC" w:rsidP="001E06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33BFC" w:rsidRPr="00112B21" w:rsidRDefault="00333BFC" w:rsidP="001E066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21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3BFC" w:rsidRPr="00112B21" w:rsidRDefault="00333BFC" w:rsidP="001E066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21">
              <w:rPr>
                <w:rFonts w:ascii="Times New Roman" w:hAnsi="Times New Roman" w:cs="Times New Roman"/>
                <w:bCs/>
                <w:sz w:val="24"/>
                <w:szCs w:val="24"/>
              </w:rPr>
              <w:t>4000-4500 в месяц</w:t>
            </w:r>
          </w:p>
        </w:tc>
      </w:tr>
      <w:tr w:rsidR="00333BFC" w:rsidRPr="00112B21" w:rsidTr="001E0660">
        <w:trPr>
          <w:trHeight w:val="1604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33BFC" w:rsidRPr="00112B21" w:rsidRDefault="00333BFC" w:rsidP="001E066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33BFC" w:rsidRPr="00112B21" w:rsidRDefault="00333BFC" w:rsidP="001E06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B21">
              <w:rPr>
                <w:rFonts w:ascii="Times New Roman" w:hAnsi="Times New Roman" w:cs="Times New Roman"/>
                <w:color w:val="000000"/>
              </w:rPr>
              <w:t>Мясо свинины п/т 2-3 кат.</w:t>
            </w:r>
          </w:p>
          <w:p w:rsidR="00333BFC" w:rsidRPr="00112B21" w:rsidRDefault="00333BFC" w:rsidP="001E0660">
            <w:pPr>
              <w:tabs>
                <w:tab w:val="left" w:pos="385"/>
                <w:tab w:val="center" w:pos="920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BFC" w:rsidRDefault="00333BFC" w:rsidP="001E06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>Охлажденный, должен соответствовать требованиям, установленным ГОСТ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3BFC" w:rsidRPr="00112B21" w:rsidRDefault="00333BFC" w:rsidP="001E0660">
            <w:pPr>
              <w:spacing w:after="0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>Цвет поверхности – бледно-розового или бледно-кра</w:t>
            </w:r>
            <w:r>
              <w:rPr>
                <w:rFonts w:ascii="Times New Roman" w:hAnsi="Times New Roman" w:cs="Times New Roman"/>
              </w:rPr>
              <w:t xml:space="preserve">сного цвета; у размороженного –красного </w:t>
            </w:r>
            <w:r w:rsidRPr="00112B21">
              <w:rPr>
                <w:rFonts w:ascii="Times New Roman" w:hAnsi="Times New Roman" w:cs="Times New Roman"/>
              </w:rPr>
              <w:t>цвета.</w:t>
            </w:r>
            <w:r w:rsidRPr="00112B21">
              <w:rPr>
                <w:rFonts w:ascii="Times New Roman" w:hAnsi="Times New Roman" w:cs="Times New Roman"/>
              </w:rPr>
              <w:br/>
              <w:t>Мышцы на разрезе слегка влажные, не оставляют влажного пятна на фильтровальной бумаге; цвет от светло-красного до темно-красного.</w:t>
            </w:r>
            <w:r w:rsidRPr="00112B21">
              <w:rPr>
                <w:rFonts w:ascii="Times New Roman" w:hAnsi="Times New Roman" w:cs="Times New Roman"/>
              </w:rPr>
              <w:br/>
              <w:t>Консистенция – на разрезе мясо плотное, упругое; образующаяся при надавливании  пальцем ямка быстро выравнивается. Запах – специфический, свойственный свежему мясу.</w:t>
            </w:r>
            <w:r w:rsidRPr="00112B21">
              <w:rPr>
                <w:rFonts w:ascii="Times New Roman" w:hAnsi="Times New Roman" w:cs="Times New Roman"/>
              </w:rPr>
              <w:br/>
              <w:t xml:space="preserve">Состояние жира – имеет белый, желтоватый или желтый цвет; консистенция твердая, при надавливании крошится. </w:t>
            </w:r>
            <w:r w:rsidRPr="00112B21">
              <w:rPr>
                <w:rFonts w:ascii="Times New Roman" w:hAnsi="Times New Roman" w:cs="Times New Roman"/>
              </w:rPr>
              <w:br/>
              <w:t>Мясо поставляется в заводской упаковке</w:t>
            </w:r>
            <w:r w:rsidRPr="00112B21">
              <w:rPr>
                <w:rFonts w:ascii="Times New Roman" w:hAnsi="Times New Roman" w:cs="Times New Roman"/>
              </w:rPr>
              <w:br/>
              <w:t>Срок реализации продукции на момент поставки не менее 70 % от срока годности, определяемого на основании маркировки.</w:t>
            </w:r>
            <w:r w:rsidRPr="00112B21">
              <w:rPr>
                <w:rFonts w:ascii="Times New Roman" w:hAnsi="Times New Roman" w:cs="Times New Roman"/>
              </w:rPr>
              <w:br/>
              <w:t>Массовая доля  влаги при размораживании  не более 10.0 %.</w:t>
            </w:r>
            <w:r w:rsidRPr="00112B21">
              <w:rPr>
                <w:rFonts w:ascii="Times New Roman" w:hAnsi="Times New Roman" w:cs="Times New Roman"/>
              </w:rPr>
              <w:br/>
              <w:t>Мясо не должно подвергаться обработке рассолами, содержащими стабилизаторы, консерванты, а так же  в нем не  должны содержаться генетически модифицированные продукты.</w:t>
            </w:r>
            <w:r w:rsidRPr="00112B21">
              <w:rPr>
                <w:rFonts w:ascii="Times New Roman" w:hAnsi="Times New Roman" w:cs="Times New Roman"/>
              </w:rPr>
              <w:br/>
              <w:t>Завернуто в целлофан и другие прозрачные пленки и упакованы в контейнеры или коробки из гофрированного картона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BFC" w:rsidRPr="00112B21" w:rsidRDefault="00333BFC" w:rsidP="001E0660">
            <w:pPr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 xml:space="preserve">По заявке </w:t>
            </w:r>
          </w:p>
          <w:p w:rsidR="00333BFC" w:rsidRPr="00112B21" w:rsidRDefault="00FB1263" w:rsidP="001E0660">
            <w:pPr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>с 09</w:t>
            </w:r>
            <w:r w:rsidR="00333BFC" w:rsidRPr="00112B21">
              <w:rPr>
                <w:rFonts w:ascii="Times New Roman" w:hAnsi="Times New Roman" w:cs="Times New Roman"/>
              </w:rPr>
              <w:t>-00 ч.</w:t>
            </w:r>
          </w:p>
          <w:p w:rsidR="00333BFC" w:rsidRPr="00112B21" w:rsidRDefault="00333BFC" w:rsidP="001E0660">
            <w:pPr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>до 16-00ч.</w:t>
            </w:r>
          </w:p>
          <w:p w:rsidR="00333BFC" w:rsidRPr="00112B21" w:rsidRDefault="00333BFC" w:rsidP="001E06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33BFC" w:rsidRPr="00112B21" w:rsidRDefault="00333BFC" w:rsidP="001E066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21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3BFC" w:rsidRPr="00112B21" w:rsidRDefault="00333BFC" w:rsidP="001E066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21">
              <w:rPr>
                <w:rFonts w:ascii="Times New Roman" w:hAnsi="Times New Roman" w:cs="Times New Roman"/>
                <w:bCs/>
                <w:sz w:val="24"/>
                <w:szCs w:val="24"/>
              </w:rPr>
              <w:t>2000-2500 в месяц</w:t>
            </w:r>
          </w:p>
        </w:tc>
      </w:tr>
      <w:tr w:rsidR="00333BFC" w:rsidRPr="00112B21" w:rsidTr="001E0660">
        <w:trPr>
          <w:trHeight w:val="1142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33BFC" w:rsidRPr="00112B21" w:rsidRDefault="00333BFC" w:rsidP="001E06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B21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33BFC" w:rsidRPr="00112B21" w:rsidRDefault="00333BFC" w:rsidP="001E06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B21">
              <w:rPr>
                <w:rFonts w:ascii="Times New Roman" w:hAnsi="Times New Roman" w:cs="Times New Roman"/>
                <w:color w:val="000000"/>
              </w:rPr>
              <w:t>Печень говяжья</w:t>
            </w:r>
          </w:p>
          <w:p w:rsidR="00333BFC" w:rsidRPr="00112B21" w:rsidRDefault="00333BFC" w:rsidP="001E0660">
            <w:pPr>
              <w:tabs>
                <w:tab w:val="left" w:pos="385"/>
                <w:tab w:val="center" w:pos="920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BFC" w:rsidRPr="00112B21" w:rsidRDefault="00333BFC" w:rsidP="001E06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B21">
              <w:rPr>
                <w:rFonts w:ascii="Times New Roman" w:hAnsi="Times New Roman" w:cs="Times New Roman"/>
              </w:rPr>
              <w:t>Товар не должен подвергаться обработке рассолами, содержащими стабилизаторы, консерванты, а также в них не должны содержаться генетически модифицированные продукты. Товары должны отгружаться в стандартной упаковке с учетом необходимых маркировок в соответствии с требованиями ГОСТ Р 51074-</w:t>
            </w:r>
            <w:r w:rsidR="00FB1263" w:rsidRPr="00112B21">
              <w:rPr>
                <w:rFonts w:ascii="Times New Roman" w:hAnsi="Times New Roman" w:cs="Times New Roman"/>
              </w:rPr>
              <w:t>2003, цвет</w:t>
            </w:r>
            <w:r w:rsidRPr="00112B21">
              <w:rPr>
                <w:rFonts w:ascii="Times New Roman" w:hAnsi="Times New Roman" w:cs="Times New Roman"/>
              </w:rPr>
              <w:t xml:space="preserve"> темно-красный, консистенция плотная упругая, без ароматизаторов, красителей, стабилизаторов, консервантов, в глубокой заморозке, без повторного замораживания с сохранением формы и веса после разморозки</w:t>
            </w:r>
            <w:bookmarkStart w:id="0" w:name="_GoBack"/>
            <w:bookmarkEnd w:id="0"/>
            <w:r w:rsidRPr="00112B2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BFC" w:rsidRPr="00112B21" w:rsidRDefault="00333BFC" w:rsidP="001E0660">
            <w:pPr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 xml:space="preserve">По заявке </w:t>
            </w:r>
          </w:p>
          <w:p w:rsidR="00333BFC" w:rsidRPr="00112B21" w:rsidRDefault="00FB1263" w:rsidP="001E0660">
            <w:pPr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>с 09</w:t>
            </w:r>
            <w:r w:rsidR="00333BFC" w:rsidRPr="00112B21">
              <w:rPr>
                <w:rFonts w:ascii="Times New Roman" w:hAnsi="Times New Roman" w:cs="Times New Roman"/>
              </w:rPr>
              <w:t>-00 ч.</w:t>
            </w:r>
          </w:p>
          <w:p w:rsidR="00333BFC" w:rsidRPr="00112B21" w:rsidRDefault="00333BFC" w:rsidP="001E0660">
            <w:pPr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>до 16-00ч.</w:t>
            </w:r>
          </w:p>
          <w:p w:rsidR="00333BFC" w:rsidRPr="00112B21" w:rsidRDefault="00333BFC" w:rsidP="001E06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33BFC" w:rsidRPr="00112B21" w:rsidRDefault="00333BFC" w:rsidP="001E066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21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3BFC" w:rsidRPr="00112B21" w:rsidRDefault="00333BFC" w:rsidP="001E066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21">
              <w:rPr>
                <w:rFonts w:ascii="Times New Roman" w:hAnsi="Times New Roman" w:cs="Times New Roman"/>
                <w:bCs/>
                <w:sz w:val="24"/>
                <w:szCs w:val="24"/>
              </w:rPr>
              <w:t>200-300 в месяц</w:t>
            </w:r>
          </w:p>
        </w:tc>
      </w:tr>
    </w:tbl>
    <w:p w:rsidR="00333BFC" w:rsidRDefault="00333BFC" w:rsidP="00492673">
      <w:pPr>
        <w:tabs>
          <w:tab w:val="left" w:pos="82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33BFC" w:rsidRDefault="00333BFC" w:rsidP="00492673">
      <w:pPr>
        <w:tabs>
          <w:tab w:val="left" w:pos="82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333BFC" w:rsidSect="008B1B05">
      <w:headerReference w:type="even" r:id="rId7"/>
      <w:head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3BC" w:rsidRDefault="004713BC">
      <w:pPr>
        <w:spacing w:after="0" w:line="240" w:lineRule="auto"/>
      </w:pPr>
      <w:r>
        <w:separator/>
      </w:r>
    </w:p>
  </w:endnote>
  <w:endnote w:type="continuationSeparator" w:id="0">
    <w:p w:rsidR="004713BC" w:rsidRDefault="0047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3BC" w:rsidRDefault="004713BC">
      <w:pPr>
        <w:spacing w:after="0" w:line="240" w:lineRule="auto"/>
      </w:pPr>
      <w:r>
        <w:separator/>
      </w:r>
    </w:p>
  </w:footnote>
  <w:footnote w:type="continuationSeparator" w:id="0">
    <w:p w:rsidR="004713BC" w:rsidRDefault="00471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7B" w:rsidRDefault="00112B21" w:rsidP="00F64A2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257B" w:rsidRDefault="004713BC" w:rsidP="00556F56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7B" w:rsidRDefault="00112B21" w:rsidP="00F64A2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1263">
      <w:rPr>
        <w:rStyle w:val="a9"/>
        <w:noProof/>
      </w:rPr>
      <w:t>3</w:t>
    </w:r>
    <w:r>
      <w:rPr>
        <w:rStyle w:val="a9"/>
      </w:rPr>
      <w:fldChar w:fldCharType="end"/>
    </w:r>
  </w:p>
  <w:p w:rsidR="009A257B" w:rsidRDefault="004713BC" w:rsidP="00556F5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29EC"/>
    <w:multiLevelType w:val="hybridMultilevel"/>
    <w:tmpl w:val="0772D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A2E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B21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7CC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0D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3BF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AF4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13E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3B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D9C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673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6F39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31F"/>
    <w:rsid w:val="005A391F"/>
    <w:rsid w:val="005A3A3F"/>
    <w:rsid w:val="005A3B4B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343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17FE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05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5806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7B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DC8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0DAC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1AAD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05"/>
    <w:rsid w:val="008B1BAA"/>
    <w:rsid w:val="008B2118"/>
    <w:rsid w:val="008B27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59A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1374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6D31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6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5BD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5B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7BE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BF7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A782F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AE9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7DA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A67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5C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263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FBD5"/>
  <w15:docId w15:val="{2573419D-3792-4724-B89A-485D2155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AE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112B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12B2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112B21"/>
  </w:style>
  <w:style w:type="paragraph" w:customStyle="1" w:styleId="ConsPlusCell">
    <w:name w:val="ConsPlusCell"/>
    <w:uiPriority w:val="99"/>
    <w:rsid w:val="00112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D7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7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49</cp:revision>
  <cp:lastPrinted>2023-12-11T08:39:00Z</cp:lastPrinted>
  <dcterms:created xsi:type="dcterms:W3CDTF">2017-09-21T05:48:00Z</dcterms:created>
  <dcterms:modified xsi:type="dcterms:W3CDTF">2023-12-11T08:39:00Z</dcterms:modified>
</cp:coreProperties>
</file>