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439" w:type="dxa"/>
        <w:tblLayout w:type="fixed"/>
        <w:tblLook w:val="0000" w:firstRow="0" w:lastRow="0" w:firstColumn="0" w:lastColumn="0" w:noHBand="0" w:noVBand="0"/>
      </w:tblPr>
      <w:tblGrid>
        <w:gridCol w:w="4219"/>
        <w:gridCol w:w="1168"/>
        <w:gridCol w:w="4394"/>
      </w:tblGrid>
      <w:tr w:rsidR="00BD0982" w:rsidRPr="0086343D" w:rsidTr="00BD0982">
        <w:tc>
          <w:tcPr>
            <w:tcW w:w="4219" w:type="dxa"/>
          </w:tcPr>
          <w:p w:rsidR="00BD0982" w:rsidRPr="0086343D" w:rsidRDefault="00BD0982" w:rsidP="007B3933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D0982" w:rsidRPr="0086343D" w:rsidRDefault="00BD0982" w:rsidP="00AE3594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D0982" w:rsidRPr="0086343D" w:rsidRDefault="00BD0982" w:rsidP="007B3933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0982" w:rsidRDefault="00BD0982" w:rsidP="00F45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D0982" w:rsidRDefault="00BD0982" w:rsidP="00F45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B3933" w:rsidRDefault="007B3933" w:rsidP="00F45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CD08B1" w:rsidRDefault="008366AD" w:rsidP="00F45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сервисное обслуживание</w:t>
      </w:r>
      <w:r w:rsidR="00482C19">
        <w:rPr>
          <w:rFonts w:ascii="Times New Roman" w:hAnsi="Times New Roman"/>
          <w:b/>
          <w:sz w:val="24"/>
          <w:szCs w:val="24"/>
        </w:rPr>
        <w:t>,</w:t>
      </w:r>
      <w:r w:rsidR="00CD08B1">
        <w:rPr>
          <w:rFonts w:ascii="Times New Roman" w:hAnsi="Times New Roman"/>
          <w:b/>
          <w:sz w:val="24"/>
          <w:szCs w:val="24"/>
        </w:rPr>
        <w:t xml:space="preserve"> ремонт </w:t>
      </w:r>
      <w:r w:rsidR="00482C19">
        <w:rPr>
          <w:rFonts w:ascii="Times New Roman" w:hAnsi="Times New Roman"/>
          <w:b/>
          <w:sz w:val="24"/>
          <w:szCs w:val="24"/>
        </w:rPr>
        <w:t xml:space="preserve">и </w:t>
      </w:r>
      <w:r w:rsidR="007B3933">
        <w:rPr>
          <w:rFonts w:ascii="Times New Roman" w:hAnsi="Times New Roman"/>
          <w:b/>
          <w:sz w:val="24"/>
          <w:szCs w:val="24"/>
        </w:rPr>
        <w:t>режимная наладка</w:t>
      </w:r>
    </w:p>
    <w:p w:rsidR="009961B5" w:rsidRDefault="009961B5" w:rsidP="00F45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горелок</w:t>
      </w:r>
      <w:r w:rsidR="009A6F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WG</w:t>
      </w:r>
      <w:r w:rsidRPr="009961B5">
        <w:rPr>
          <w:rFonts w:ascii="Times New Roman" w:hAnsi="Times New Roman"/>
          <w:b/>
          <w:sz w:val="24"/>
          <w:szCs w:val="24"/>
        </w:rPr>
        <w:t>-30</w:t>
      </w:r>
      <w:r w:rsidR="00461E23" w:rsidRPr="00461E2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фирмы «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Weishaupt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</w:t>
      </w:r>
      <w:r w:rsidR="008366AD">
        <w:rPr>
          <w:rFonts w:ascii="Times New Roman" w:hAnsi="Times New Roman"/>
          <w:b/>
          <w:sz w:val="24"/>
          <w:szCs w:val="24"/>
        </w:rPr>
        <w:t>цех</w:t>
      </w:r>
      <w:r w:rsidR="00BB59F1">
        <w:rPr>
          <w:rFonts w:ascii="Times New Roman" w:hAnsi="Times New Roman"/>
          <w:b/>
          <w:sz w:val="24"/>
          <w:szCs w:val="24"/>
        </w:rPr>
        <w:t>ов</w:t>
      </w:r>
      <w:r w:rsidR="008366AD">
        <w:rPr>
          <w:rFonts w:ascii="Times New Roman" w:hAnsi="Times New Roman"/>
          <w:b/>
          <w:sz w:val="24"/>
          <w:szCs w:val="24"/>
        </w:rPr>
        <w:t xml:space="preserve"> №7</w:t>
      </w:r>
      <w:r w:rsidR="00BB59F1">
        <w:rPr>
          <w:rFonts w:ascii="Times New Roman" w:hAnsi="Times New Roman"/>
          <w:b/>
          <w:sz w:val="24"/>
          <w:szCs w:val="24"/>
        </w:rPr>
        <w:t>, 26</w:t>
      </w:r>
      <w:r w:rsidR="008366AD">
        <w:rPr>
          <w:rFonts w:ascii="Times New Roman" w:hAnsi="Times New Roman"/>
          <w:b/>
          <w:sz w:val="24"/>
          <w:szCs w:val="24"/>
        </w:rPr>
        <w:t>.</w:t>
      </w:r>
    </w:p>
    <w:p w:rsidR="00F45D58" w:rsidRPr="008B7A2A" w:rsidRDefault="00F45D58" w:rsidP="00F45D58">
      <w:pPr>
        <w:spacing w:after="0"/>
        <w:jc w:val="center"/>
        <w:rPr>
          <w:rFonts w:ascii="Times New Roman" w:hAnsi="Times New Roman"/>
          <w:b/>
          <w:sz w:val="6"/>
          <w:szCs w:val="24"/>
        </w:rPr>
      </w:pPr>
    </w:p>
    <w:p w:rsidR="009961B5" w:rsidRPr="00C83873" w:rsidRDefault="00C83873" w:rsidP="00AC234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9961B5" w:rsidRPr="00C83873">
        <w:rPr>
          <w:rFonts w:ascii="Times New Roman" w:hAnsi="Times New Roman"/>
          <w:b/>
          <w:sz w:val="24"/>
          <w:szCs w:val="24"/>
        </w:rPr>
        <w:t>Общие требования</w:t>
      </w:r>
    </w:p>
    <w:p w:rsidR="009961B5" w:rsidRPr="00C83873" w:rsidRDefault="00C83873" w:rsidP="00AC23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9961B5" w:rsidRPr="00C83873">
        <w:rPr>
          <w:rFonts w:ascii="Times New Roman" w:hAnsi="Times New Roman"/>
          <w:b/>
          <w:sz w:val="24"/>
          <w:szCs w:val="24"/>
        </w:rPr>
        <w:t>Требования к месту выполнения работ:</w:t>
      </w:r>
    </w:p>
    <w:p w:rsidR="009961B5" w:rsidRPr="00C83873" w:rsidRDefault="00933961" w:rsidP="00C838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3873">
        <w:rPr>
          <w:rFonts w:ascii="Times New Roman" w:hAnsi="Times New Roman"/>
          <w:sz w:val="24"/>
          <w:szCs w:val="24"/>
        </w:rPr>
        <w:t>1</w:t>
      </w:r>
      <w:r w:rsidR="00333B2F" w:rsidRPr="00C83873">
        <w:rPr>
          <w:rFonts w:ascii="Times New Roman" w:hAnsi="Times New Roman"/>
          <w:sz w:val="24"/>
          <w:szCs w:val="24"/>
        </w:rPr>
        <w:t>.1.</w:t>
      </w:r>
      <w:proofErr w:type="gramStart"/>
      <w:r w:rsidR="00333B2F" w:rsidRPr="00C83873">
        <w:rPr>
          <w:rFonts w:ascii="Times New Roman" w:hAnsi="Times New Roman"/>
          <w:sz w:val="24"/>
          <w:szCs w:val="24"/>
        </w:rPr>
        <w:t>1.</w:t>
      </w:r>
      <w:r w:rsidR="009961B5" w:rsidRPr="00C83873">
        <w:rPr>
          <w:rFonts w:ascii="Times New Roman" w:hAnsi="Times New Roman"/>
          <w:sz w:val="24"/>
          <w:szCs w:val="24"/>
        </w:rPr>
        <w:t>Работы</w:t>
      </w:r>
      <w:proofErr w:type="gramEnd"/>
      <w:r w:rsidR="009961B5" w:rsidRPr="00C83873">
        <w:rPr>
          <w:rFonts w:ascii="Times New Roman" w:hAnsi="Times New Roman"/>
          <w:sz w:val="24"/>
          <w:szCs w:val="24"/>
        </w:rPr>
        <w:t xml:space="preserve"> выполняются на территории </w:t>
      </w:r>
      <w:r w:rsidR="008366AD" w:rsidRPr="00C83873">
        <w:rPr>
          <w:rFonts w:ascii="Times New Roman" w:hAnsi="Times New Roman"/>
          <w:sz w:val="24"/>
          <w:szCs w:val="24"/>
        </w:rPr>
        <w:t>П</w:t>
      </w:r>
      <w:r w:rsidR="009961B5" w:rsidRPr="00C83873">
        <w:rPr>
          <w:rFonts w:ascii="Times New Roman" w:hAnsi="Times New Roman"/>
          <w:sz w:val="24"/>
          <w:szCs w:val="24"/>
        </w:rPr>
        <w:t xml:space="preserve">АО «НЕФАЗ» по адресу: Башкортостан, </w:t>
      </w:r>
      <w:proofErr w:type="spellStart"/>
      <w:r w:rsidRPr="00C83873">
        <w:rPr>
          <w:rFonts w:ascii="Times New Roman" w:hAnsi="Times New Roman"/>
          <w:sz w:val="24"/>
          <w:szCs w:val="24"/>
        </w:rPr>
        <w:t>г.</w:t>
      </w:r>
      <w:r w:rsidR="009961B5" w:rsidRPr="00C83873">
        <w:rPr>
          <w:rFonts w:ascii="Times New Roman" w:hAnsi="Times New Roman"/>
          <w:sz w:val="24"/>
          <w:szCs w:val="24"/>
        </w:rPr>
        <w:t>Нефтекамск</w:t>
      </w:r>
      <w:proofErr w:type="spellEnd"/>
      <w:r w:rsidR="009961B5" w:rsidRPr="00C83873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9961B5" w:rsidRPr="00C83873">
        <w:rPr>
          <w:rFonts w:ascii="Times New Roman" w:hAnsi="Times New Roman"/>
          <w:sz w:val="24"/>
          <w:szCs w:val="24"/>
        </w:rPr>
        <w:t>Янаульская</w:t>
      </w:r>
      <w:proofErr w:type="spellEnd"/>
      <w:r w:rsidR="009961B5" w:rsidRPr="00C83873">
        <w:rPr>
          <w:rFonts w:ascii="Times New Roman" w:hAnsi="Times New Roman"/>
          <w:sz w:val="24"/>
          <w:szCs w:val="24"/>
        </w:rPr>
        <w:t xml:space="preserve"> д. 3.</w:t>
      </w:r>
    </w:p>
    <w:p w:rsidR="009961B5" w:rsidRPr="00C83873" w:rsidRDefault="00C83873" w:rsidP="00C83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3873">
        <w:rPr>
          <w:rFonts w:ascii="Times New Roman" w:hAnsi="Times New Roman"/>
          <w:b/>
          <w:sz w:val="24"/>
          <w:szCs w:val="24"/>
        </w:rPr>
        <w:t>1.2</w:t>
      </w:r>
      <w:r>
        <w:rPr>
          <w:rFonts w:ascii="Times New Roman" w:hAnsi="Times New Roman"/>
          <w:b/>
          <w:sz w:val="24"/>
          <w:szCs w:val="24"/>
        </w:rPr>
        <w:t>.</w:t>
      </w:r>
      <w:r w:rsidRPr="00C83873">
        <w:rPr>
          <w:rFonts w:ascii="Times New Roman" w:hAnsi="Times New Roman"/>
          <w:b/>
          <w:sz w:val="24"/>
          <w:szCs w:val="24"/>
        </w:rPr>
        <w:tab/>
      </w:r>
      <w:r w:rsidR="009961B5" w:rsidRPr="00C83873">
        <w:rPr>
          <w:rFonts w:ascii="Times New Roman" w:hAnsi="Times New Roman"/>
          <w:b/>
          <w:sz w:val="24"/>
          <w:szCs w:val="24"/>
        </w:rPr>
        <w:t>Требования к срокам выполнения работ:</w:t>
      </w:r>
    </w:p>
    <w:p w:rsidR="009961B5" w:rsidRPr="00333B2F" w:rsidRDefault="00BE4A62" w:rsidP="00333B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 w:rsidR="00C83873">
        <w:rPr>
          <w:rFonts w:ascii="Times New Roman" w:hAnsi="Times New Roman"/>
          <w:sz w:val="24"/>
          <w:szCs w:val="24"/>
        </w:rPr>
        <w:t>.1</w:t>
      </w:r>
      <w:r w:rsidR="00C83873">
        <w:rPr>
          <w:rFonts w:ascii="Times New Roman" w:hAnsi="Times New Roman"/>
          <w:sz w:val="24"/>
          <w:szCs w:val="24"/>
        </w:rPr>
        <w:tab/>
      </w:r>
      <w:r w:rsidR="00980A07" w:rsidRPr="00333B2F"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8C221D" w:rsidRPr="00333B2F">
        <w:rPr>
          <w:rFonts w:ascii="Times New Roman" w:hAnsi="Times New Roman"/>
          <w:sz w:val="24"/>
          <w:szCs w:val="24"/>
        </w:rPr>
        <w:t>с даты подписания договора</w:t>
      </w:r>
      <w:r w:rsidR="009961B5" w:rsidRPr="00333B2F">
        <w:rPr>
          <w:rFonts w:ascii="Times New Roman" w:hAnsi="Times New Roman"/>
          <w:sz w:val="24"/>
          <w:szCs w:val="24"/>
        </w:rPr>
        <w:t>.</w:t>
      </w:r>
    </w:p>
    <w:p w:rsidR="00782991" w:rsidRPr="00C83873" w:rsidRDefault="00C83873" w:rsidP="00C838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1.2.2.</w:t>
      </w:r>
      <w:r>
        <w:rPr>
          <w:rFonts w:ascii="Times New Roman" w:hAnsi="Times New Roman"/>
          <w:sz w:val="24"/>
          <w:szCs w:val="24"/>
        </w:rPr>
        <w:tab/>
      </w:r>
      <w:r w:rsidR="007B3933">
        <w:rPr>
          <w:rFonts w:ascii="Times New Roman" w:hAnsi="Times New Roman"/>
          <w:sz w:val="24"/>
          <w:szCs w:val="24"/>
        </w:rPr>
        <w:t>Окончание выполнения работ: 12 месяцев</w:t>
      </w:r>
      <w:r w:rsidR="00782991" w:rsidRPr="00C83873">
        <w:rPr>
          <w:rFonts w:ascii="Times New Roman" w:hAnsi="Times New Roman"/>
          <w:sz w:val="24"/>
          <w:szCs w:val="24"/>
        </w:rPr>
        <w:t xml:space="preserve"> с момента подписания договора.</w:t>
      </w:r>
    </w:p>
    <w:p w:rsidR="00782991" w:rsidRDefault="00782991" w:rsidP="00782991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961B5" w:rsidRPr="00BE4A62" w:rsidRDefault="00C83873" w:rsidP="00BE4A6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</w:t>
      </w:r>
      <w:r>
        <w:rPr>
          <w:rFonts w:ascii="Times New Roman" w:hAnsi="Times New Roman"/>
          <w:b/>
          <w:sz w:val="24"/>
          <w:szCs w:val="24"/>
        </w:rPr>
        <w:tab/>
      </w:r>
      <w:r w:rsidR="009961B5" w:rsidRPr="00BE4A62">
        <w:rPr>
          <w:rFonts w:ascii="Times New Roman" w:hAnsi="Times New Roman"/>
          <w:b/>
          <w:sz w:val="24"/>
          <w:szCs w:val="24"/>
        </w:rPr>
        <w:t>Требования к условиям расчетов:</w:t>
      </w:r>
    </w:p>
    <w:p w:rsidR="009168BF" w:rsidRPr="00217F98" w:rsidRDefault="00DF14A8" w:rsidP="009A1E55">
      <w:pPr>
        <w:pStyle w:val="a3"/>
        <w:numPr>
          <w:ilvl w:val="2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17F98">
        <w:rPr>
          <w:rFonts w:ascii="Times New Roman" w:hAnsi="Times New Roman"/>
          <w:sz w:val="24"/>
          <w:szCs w:val="24"/>
        </w:rPr>
        <w:t xml:space="preserve"> </w:t>
      </w:r>
      <w:r w:rsidR="009168BF" w:rsidRPr="00217F98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денежных средств на расчетный счет Подрядчика, с отсрочкой 45 календарных дней, после подписания Заказчиком акта приема-сдачи оказанных услуг и на основании выставленных подрядчиком оригиналов счетов-фактур и документов, подтверждающих факт оказания услуги.</w:t>
      </w:r>
    </w:p>
    <w:p w:rsidR="00505566" w:rsidRPr="00C83873" w:rsidRDefault="00BE4A62" w:rsidP="00C83873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3873">
        <w:rPr>
          <w:rFonts w:ascii="Times New Roman" w:hAnsi="Times New Roman"/>
          <w:b/>
          <w:sz w:val="24"/>
          <w:szCs w:val="24"/>
        </w:rPr>
        <w:t>1.4</w:t>
      </w:r>
      <w:r w:rsidR="00C83873">
        <w:rPr>
          <w:rFonts w:ascii="Times New Roman" w:hAnsi="Times New Roman"/>
          <w:b/>
          <w:sz w:val="24"/>
          <w:szCs w:val="24"/>
        </w:rPr>
        <w:t>.</w:t>
      </w:r>
      <w:r w:rsidRPr="00C83873">
        <w:rPr>
          <w:rFonts w:ascii="Times New Roman" w:hAnsi="Times New Roman"/>
          <w:b/>
          <w:sz w:val="24"/>
          <w:szCs w:val="24"/>
        </w:rPr>
        <w:t xml:space="preserve"> </w:t>
      </w:r>
      <w:r w:rsidR="009961B5" w:rsidRPr="00C83873">
        <w:rPr>
          <w:rFonts w:ascii="Times New Roman" w:hAnsi="Times New Roman"/>
          <w:b/>
          <w:sz w:val="24"/>
          <w:szCs w:val="24"/>
        </w:rPr>
        <w:t>Требования к применяемым стандартам, СНиП и прочим правилам:</w:t>
      </w:r>
    </w:p>
    <w:p w:rsidR="009961B5" w:rsidRPr="007B3933" w:rsidRDefault="009961B5" w:rsidP="009A1E55">
      <w:pPr>
        <w:pStyle w:val="a3"/>
        <w:numPr>
          <w:ilvl w:val="2"/>
          <w:numId w:val="2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7B3933">
        <w:rPr>
          <w:rFonts w:ascii="Times New Roman" w:hAnsi="Times New Roman"/>
          <w:b/>
          <w:sz w:val="24"/>
          <w:szCs w:val="24"/>
        </w:rPr>
        <w:t xml:space="preserve">Работы выполнять в соответствии с действующей НТД, </w:t>
      </w:r>
      <w:r w:rsidR="00274292" w:rsidRPr="007B3933">
        <w:rPr>
          <w:rFonts w:ascii="Times New Roman" w:hAnsi="Times New Roman"/>
          <w:b/>
          <w:sz w:val="24"/>
          <w:szCs w:val="24"/>
        </w:rPr>
        <w:t>ПОТ Р М-016-2001, ПТЭ, ПУЭ, ППБ, ФНП, СП, СНиП, ГОСТ и пр., действующими на территории РФ:</w:t>
      </w:r>
    </w:p>
    <w:p w:rsidR="00274292" w:rsidRPr="00C83873" w:rsidRDefault="00274292" w:rsidP="009A1E55">
      <w:pPr>
        <w:pStyle w:val="a3"/>
        <w:numPr>
          <w:ilvl w:val="3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83873">
        <w:rPr>
          <w:rFonts w:ascii="Times New Roman" w:hAnsi="Times New Roman"/>
          <w:sz w:val="24"/>
          <w:szCs w:val="24"/>
        </w:rPr>
        <w:t>Правилами по охране труда при эксплуатации электроустановок.</w:t>
      </w:r>
    </w:p>
    <w:p w:rsidR="00274292" w:rsidRPr="00DF14A8" w:rsidRDefault="00DF14A8" w:rsidP="00DF14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1.4.1.2</w:t>
      </w:r>
      <w:r w:rsidR="007B39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74292" w:rsidRPr="00DF14A8">
        <w:rPr>
          <w:rFonts w:ascii="Times New Roman" w:hAnsi="Times New Roman"/>
          <w:sz w:val="24"/>
          <w:szCs w:val="24"/>
        </w:rPr>
        <w:t>ПОТ РМ-012-2000 «Межотраслевыми правилами по охране труда при работе на высоте».</w:t>
      </w:r>
    </w:p>
    <w:p w:rsidR="00274292" w:rsidRPr="00DF14A8" w:rsidRDefault="00DF14A8" w:rsidP="00DF14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</w:t>
      </w:r>
      <w:r w:rsidR="00787C18">
        <w:rPr>
          <w:rFonts w:ascii="Times New Roman" w:hAnsi="Times New Roman"/>
          <w:sz w:val="24"/>
          <w:szCs w:val="24"/>
        </w:rPr>
        <w:t>3.</w:t>
      </w:r>
      <w:r w:rsidR="00787C18" w:rsidRPr="00DF14A8">
        <w:rPr>
          <w:rFonts w:ascii="Times New Roman" w:hAnsi="Times New Roman"/>
          <w:sz w:val="24"/>
          <w:szCs w:val="24"/>
        </w:rPr>
        <w:t xml:space="preserve"> Федеральным</w:t>
      </w:r>
      <w:r w:rsidR="00274292" w:rsidRPr="00DF14A8">
        <w:rPr>
          <w:rFonts w:ascii="Times New Roman" w:hAnsi="Times New Roman"/>
          <w:sz w:val="24"/>
          <w:szCs w:val="24"/>
        </w:rPr>
        <w:t xml:space="preserve"> законом № 69-ФЗ «О пожарной безопасности».</w:t>
      </w:r>
    </w:p>
    <w:p w:rsidR="00274292" w:rsidRPr="00217F98" w:rsidRDefault="007B3933" w:rsidP="007B3933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</w:t>
      </w:r>
      <w:r w:rsidR="00787C18">
        <w:rPr>
          <w:rFonts w:ascii="Times New Roman" w:hAnsi="Times New Roman"/>
          <w:sz w:val="24"/>
          <w:szCs w:val="24"/>
        </w:rPr>
        <w:t>4.</w:t>
      </w:r>
      <w:r w:rsidR="00787C18" w:rsidRPr="00217F98">
        <w:rPr>
          <w:rFonts w:ascii="Times New Roman" w:hAnsi="Times New Roman"/>
          <w:sz w:val="24"/>
          <w:szCs w:val="24"/>
        </w:rPr>
        <w:t xml:space="preserve"> Федеральным</w:t>
      </w:r>
      <w:r w:rsidR="00217F98" w:rsidRPr="00217F98">
        <w:rPr>
          <w:rFonts w:ascii="Times New Roman" w:hAnsi="Times New Roman"/>
          <w:sz w:val="24"/>
          <w:szCs w:val="24"/>
        </w:rPr>
        <w:t xml:space="preserve"> </w:t>
      </w:r>
      <w:r w:rsidR="00274292" w:rsidRPr="00217F98">
        <w:rPr>
          <w:rFonts w:ascii="Times New Roman" w:hAnsi="Times New Roman"/>
          <w:sz w:val="24"/>
          <w:szCs w:val="24"/>
        </w:rPr>
        <w:t>законом от 21.07.1997 г. №116-ФЗ «О промышленной безопасности опасных производственных объектов».</w:t>
      </w:r>
    </w:p>
    <w:p w:rsidR="00274292" w:rsidRPr="007B3933" w:rsidRDefault="007B3933" w:rsidP="007B39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</w:t>
      </w:r>
      <w:r w:rsidR="00787C18">
        <w:rPr>
          <w:rFonts w:ascii="Times New Roman" w:hAnsi="Times New Roman"/>
          <w:sz w:val="24"/>
          <w:szCs w:val="24"/>
        </w:rPr>
        <w:t>5.</w:t>
      </w:r>
      <w:r w:rsidR="00787C18" w:rsidRPr="007B3933">
        <w:rPr>
          <w:rFonts w:ascii="Times New Roman" w:hAnsi="Times New Roman"/>
          <w:sz w:val="24"/>
          <w:szCs w:val="24"/>
        </w:rPr>
        <w:t xml:space="preserve"> Правилами</w:t>
      </w:r>
      <w:r w:rsidR="00274292" w:rsidRPr="007B3933">
        <w:rPr>
          <w:rFonts w:ascii="Times New Roman" w:hAnsi="Times New Roman"/>
          <w:sz w:val="24"/>
          <w:szCs w:val="24"/>
        </w:rPr>
        <w:t xml:space="preserve"> безопасности сетей газораспределения и </w:t>
      </w:r>
      <w:proofErr w:type="spellStart"/>
      <w:r w:rsidR="00274292" w:rsidRPr="007B3933">
        <w:rPr>
          <w:rFonts w:ascii="Times New Roman" w:hAnsi="Times New Roman"/>
          <w:sz w:val="24"/>
          <w:szCs w:val="24"/>
        </w:rPr>
        <w:t>газопотребления</w:t>
      </w:r>
      <w:proofErr w:type="spellEnd"/>
      <w:r w:rsidR="00274292" w:rsidRPr="007B3933">
        <w:rPr>
          <w:rFonts w:ascii="Times New Roman" w:hAnsi="Times New Roman"/>
          <w:sz w:val="24"/>
          <w:szCs w:val="24"/>
        </w:rPr>
        <w:t xml:space="preserve">, утвержденными приказом </w:t>
      </w:r>
      <w:proofErr w:type="spellStart"/>
      <w:r w:rsidR="00274292" w:rsidRPr="007B3933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274292" w:rsidRPr="007B3933">
        <w:rPr>
          <w:rFonts w:ascii="Times New Roman" w:hAnsi="Times New Roman"/>
          <w:sz w:val="24"/>
          <w:szCs w:val="24"/>
        </w:rPr>
        <w:t xml:space="preserve"> от 15.11.2013 №542.</w:t>
      </w:r>
    </w:p>
    <w:p w:rsidR="00274292" w:rsidRPr="007B3933" w:rsidRDefault="00787C18" w:rsidP="007B3933">
      <w:pPr>
        <w:pStyle w:val="a3"/>
        <w:numPr>
          <w:ilvl w:val="3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Pr="007B3933">
        <w:rPr>
          <w:rFonts w:ascii="Times New Roman" w:hAnsi="Times New Roman"/>
          <w:sz w:val="24"/>
          <w:szCs w:val="24"/>
        </w:rPr>
        <w:t xml:space="preserve"> СП</w:t>
      </w:r>
      <w:r w:rsidR="00274292" w:rsidRPr="007B3933">
        <w:rPr>
          <w:rFonts w:ascii="Times New Roman" w:hAnsi="Times New Roman"/>
          <w:sz w:val="24"/>
          <w:szCs w:val="24"/>
        </w:rPr>
        <w:t xml:space="preserve"> 62.13330.2011. Сводом правил. «Газораспределительные системы».</w:t>
      </w:r>
    </w:p>
    <w:p w:rsidR="00274292" w:rsidRPr="0023065E" w:rsidRDefault="007B3933" w:rsidP="007B3933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</w:t>
      </w:r>
      <w:r w:rsidR="00787C18">
        <w:rPr>
          <w:rFonts w:ascii="Times New Roman" w:hAnsi="Times New Roman"/>
          <w:sz w:val="24"/>
          <w:szCs w:val="24"/>
        </w:rPr>
        <w:t>7.</w:t>
      </w:r>
      <w:r w:rsidR="00787C18" w:rsidRPr="0023065E">
        <w:rPr>
          <w:rFonts w:ascii="Times New Roman" w:hAnsi="Times New Roman"/>
          <w:sz w:val="24"/>
          <w:szCs w:val="24"/>
        </w:rPr>
        <w:t xml:space="preserve"> ГОСТ</w:t>
      </w:r>
      <w:r w:rsidR="00274292" w:rsidRPr="0023065E">
        <w:rPr>
          <w:rFonts w:ascii="Times New Roman" w:hAnsi="Times New Roman"/>
          <w:sz w:val="24"/>
          <w:szCs w:val="24"/>
        </w:rPr>
        <w:t xml:space="preserve"> Р 52219-2012. «Системы управления автоматические для газовых горелок и аппаратов. Общие технические требования и методы испытаний».  </w:t>
      </w:r>
    </w:p>
    <w:p w:rsidR="0023065E" w:rsidRPr="007B3933" w:rsidRDefault="00787C18" w:rsidP="007B39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1.4.1.8.</w:t>
      </w:r>
      <w:r w:rsidRPr="007B3933">
        <w:rPr>
          <w:rFonts w:ascii="Times New Roman" w:hAnsi="Times New Roman"/>
          <w:sz w:val="24"/>
          <w:szCs w:val="24"/>
        </w:rPr>
        <w:t xml:space="preserve"> ГОСТ</w:t>
      </w:r>
      <w:r w:rsidR="00274292" w:rsidRPr="007B3933">
        <w:rPr>
          <w:rFonts w:ascii="Times New Roman" w:hAnsi="Times New Roman"/>
          <w:sz w:val="24"/>
          <w:szCs w:val="24"/>
        </w:rPr>
        <w:t xml:space="preserve"> 29134-97 «Горелки газовые промышленные. Методы испытаний».</w:t>
      </w:r>
    </w:p>
    <w:p w:rsidR="00274292" w:rsidRPr="007B3933" w:rsidRDefault="00787C18" w:rsidP="007B39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1.4.1.9.</w:t>
      </w:r>
      <w:r w:rsidRPr="007B3933">
        <w:rPr>
          <w:rFonts w:ascii="Times New Roman" w:hAnsi="Times New Roman"/>
          <w:sz w:val="24"/>
          <w:szCs w:val="24"/>
        </w:rPr>
        <w:t xml:space="preserve"> ГОСТ</w:t>
      </w:r>
      <w:r w:rsidR="00274292" w:rsidRPr="007B3933">
        <w:rPr>
          <w:rFonts w:ascii="Times New Roman" w:hAnsi="Times New Roman"/>
          <w:sz w:val="24"/>
          <w:szCs w:val="24"/>
        </w:rPr>
        <w:t xml:space="preserve"> 12.3.018-79 «Системы вентиляционные. Методы аэродинамических испытаний» и другой нормативно-технической документации, действующей на период производства работ.</w:t>
      </w:r>
    </w:p>
    <w:p w:rsidR="00AC234C" w:rsidRDefault="00AC234C" w:rsidP="00690C8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0C81" w:rsidRPr="00690C81" w:rsidRDefault="00690C81" w:rsidP="00690C8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</w:t>
      </w:r>
      <w:r w:rsidRPr="00690C81"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690C81">
        <w:rPr>
          <w:rFonts w:ascii="Times New Roman" w:hAnsi="Times New Roman"/>
          <w:b/>
          <w:sz w:val="24"/>
          <w:szCs w:val="24"/>
        </w:rPr>
        <w:t>Требования к предмету закупки и Подрядчику:</w:t>
      </w:r>
    </w:p>
    <w:p w:rsidR="00690C81" w:rsidRPr="00690C81" w:rsidRDefault="00690C81" w:rsidP="00690C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C81">
        <w:rPr>
          <w:rFonts w:ascii="Times New Roman" w:hAnsi="Times New Roman"/>
          <w:sz w:val="24"/>
          <w:szCs w:val="24"/>
        </w:rPr>
        <w:t>Требования к видам, объемам и последовательности выполняемых работ</w:t>
      </w:r>
    </w:p>
    <w:p w:rsidR="00690C81" w:rsidRPr="004B4D53" w:rsidRDefault="00690C81" w:rsidP="004B4D53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4D53">
        <w:rPr>
          <w:rFonts w:ascii="Times New Roman" w:hAnsi="Times New Roman"/>
          <w:sz w:val="24"/>
          <w:szCs w:val="24"/>
        </w:rPr>
        <w:t>Исполнитель оказывает услуги по ремонту и диагностики оборудования Заказчика, указанному в п.</w:t>
      </w:r>
      <w:r w:rsidR="004B4D53">
        <w:rPr>
          <w:rFonts w:ascii="Times New Roman" w:hAnsi="Times New Roman"/>
          <w:sz w:val="24"/>
          <w:szCs w:val="24"/>
        </w:rPr>
        <w:t>3</w:t>
      </w:r>
      <w:r w:rsidRPr="004B4D53">
        <w:rPr>
          <w:rFonts w:ascii="Times New Roman" w:hAnsi="Times New Roman"/>
          <w:sz w:val="24"/>
          <w:szCs w:val="24"/>
        </w:rPr>
        <w:t>, на основании отдельных заявок Заказчика, согласуемых в следующем порядке:</w:t>
      </w:r>
    </w:p>
    <w:p w:rsidR="00CF271E" w:rsidRDefault="00690C81" w:rsidP="006A0AD9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0AD9">
        <w:rPr>
          <w:rFonts w:ascii="Times New Roman" w:hAnsi="Times New Roman"/>
          <w:sz w:val="24"/>
          <w:szCs w:val="24"/>
        </w:rPr>
        <w:t xml:space="preserve">Заказчик направляет Исполнителю Заявку с описанием возникшей неисправности или неполадки в работе Оборудования с приложением фотографий и описанием </w:t>
      </w:r>
    </w:p>
    <w:p w:rsidR="00CF271E" w:rsidRDefault="00CF271E" w:rsidP="00CF271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C81" w:rsidRPr="006A0AD9" w:rsidRDefault="00690C81" w:rsidP="00CF271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A0AD9">
        <w:rPr>
          <w:rFonts w:ascii="Times New Roman" w:hAnsi="Times New Roman"/>
          <w:sz w:val="24"/>
          <w:szCs w:val="24"/>
        </w:rPr>
        <w:t xml:space="preserve">обстоятельств неисправности по почте, курьерской доставкой или в отсканированном виде </w:t>
      </w:r>
      <w:r w:rsidR="00CF2C57">
        <w:rPr>
          <w:rFonts w:ascii="Times New Roman" w:hAnsi="Times New Roman"/>
          <w:sz w:val="24"/>
          <w:szCs w:val="24"/>
        </w:rPr>
        <w:t xml:space="preserve">посредством электронной почты </w:t>
      </w:r>
      <w:r w:rsidRPr="006A0AD9">
        <w:rPr>
          <w:rFonts w:ascii="Times New Roman" w:hAnsi="Times New Roman"/>
          <w:sz w:val="24"/>
          <w:szCs w:val="24"/>
        </w:rPr>
        <w:t>или факсом;</w:t>
      </w:r>
    </w:p>
    <w:p w:rsidR="006A0AD9" w:rsidRPr="004B4D53" w:rsidRDefault="00690C81" w:rsidP="004B4D53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4D53">
        <w:rPr>
          <w:rFonts w:ascii="Times New Roman" w:hAnsi="Times New Roman"/>
          <w:sz w:val="24"/>
          <w:szCs w:val="24"/>
        </w:rPr>
        <w:lastRenderedPageBreak/>
        <w:t xml:space="preserve"> После получения Заявки Исполнитель незамедлительно направляет Заказчику подтверждение получения Заявки в виде проставления отметки о получении на Заявке или в произвольной форме по почте, курьерской доставкой или в отсканированном виде </w:t>
      </w:r>
      <w:r w:rsidR="00CF2C57">
        <w:rPr>
          <w:rFonts w:ascii="Times New Roman" w:hAnsi="Times New Roman"/>
          <w:sz w:val="24"/>
          <w:szCs w:val="24"/>
        </w:rPr>
        <w:t xml:space="preserve">посредством электронной почты </w:t>
      </w:r>
      <w:r w:rsidRPr="004B4D53">
        <w:rPr>
          <w:rFonts w:ascii="Times New Roman" w:hAnsi="Times New Roman"/>
          <w:sz w:val="24"/>
          <w:szCs w:val="24"/>
        </w:rPr>
        <w:t>или факсом;</w:t>
      </w:r>
    </w:p>
    <w:p w:rsidR="006A0AD9" w:rsidRDefault="00690C81" w:rsidP="006A0AD9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0AD9">
        <w:rPr>
          <w:rFonts w:ascii="Times New Roman" w:hAnsi="Times New Roman"/>
          <w:sz w:val="24"/>
          <w:szCs w:val="24"/>
        </w:rPr>
        <w:t xml:space="preserve">В случае необходимости (либо отсутствия возможности удаленно диагностировать неисправность), Исполнитель направляет по адресу, указанному в п. 1.1.1, Специалистов (не более 3 (трех) одновременно) для осуществления первичной диагностики возникшей неисправности Оборудования. </w:t>
      </w:r>
    </w:p>
    <w:p w:rsidR="0070142D" w:rsidRDefault="00690C81" w:rsidP="006A0AD9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0AD9">
        <w:rPr>
          <w:rFonts w:ascii="Times New Roman" w:hAnsi="Times New Roman"/>
          <w:sz w:val="24"/>
          <w:szCs w:val="24"/>
        </w:rPr>
        <w:t>Исполнитель по итогам первичной диагностики неисправности Оборудования согласует с Заказчиком предположительные сроки оказания услуг по ремонту Оборудования.</w:t>
      </w:r>
    </w:p>
    <w:p w:rsidR="006A0AD9" w:rsidRDefault="0070142D" w:rsidP="006A0AD9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заключения договора Исполнитель предоставляет согласованный прейскурант цен на запасные части</w:t>
      </w:r>
      <w:r w:rsidR="000E6B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90C81" w:rsidRPr="006A0AD9">
        <w:rPr>
          <w:rFonts w:ascii="Times New Roman" w:hAnsi="Times New Roman"/>
          <w:sz w:val="24"/>
          <w:szCs w:val="24"/>
        </w:rPr>
        <w:t xml:space="preserve"> </w:t>
      </w:r>
    </w:p>
    <w:p w:rsidR="006A0AD9" w:rsidRDefault="00690C81" w:rsidP="006A0AD9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0AD9">
        <w:rPr>
          <w:rFonts w:ascii="Times New Roman" w:hAnsi="Times New Roman"/>
          <w:sz w:val="24"/>
          <w:szCs w:val="24"/>
        </w:rPr>
        <w:t>В согласованные с Заказчиком сроки Исполнитель в случае необходимости направляет к Заказчику Специалистов для осуществления ремонта Оборудования</w:t>
      </w:r>
      <w:r w:rsidR="000E6B73">
        <w:rPr>
          <w:rFonts w:ascii="Times New Roman" w:hAnsi="Times New Roman"/>
          <w:sz w:val="24"/>
          <w:szCs w:val="24"/>
        </w:rPr>
        <w:t xml:space="preserve"> с запасными частями</w:t>
      </w:r>
      <w:r w:rsidRPr="006A0AD9">
        <w:rPr>
          <w:rFonts w:ascii="Times New Roman" w:hAnsi="Times New Roman"/>
          <w:sz w:val="24"/>
          <w:szCs w:val="24"/>
        </w:rPr>
        <w:t>.</w:t>
      </w:r>
    </w:p>
    <w:p w:rsidR="00690C81" w:rsidRPr="006A0AD9" w:rsidRDefault="00690C81" w:rsidP="006A0AD9">
      <w:pPr>
        <w:pStyle w:val="a3"/>
        <w:numPr>
          <w:ilvl w:val="3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0AD9">
        <w:rPr>
          <w:rFonts w:ascii="Times New Roman" w:hAnsi="Times New Roman"/>
          <w:sz w:val="24"/>
          <w:szCs w:val="24"/>
        </w:rPr>
        <w:t xml:space="preserve">По Заявке Заказчика в случае необходимости Исполнитель при технической возможности предоставляет услуги сервисного ремонта удаленно, посредством </w:t>
      </w:r>
      <w:proofErr w:type="spellStart"/>
      <w:r w:rsidRPr="006A0AD9">
        <w:rPr>
          <w:rFonts w:ascii="Times New Roman" w:hAnsi="Times New Roman"/>
          <w:sz w:val="24"/>
          <w:szCs w:val="24"/>
        </w:rPr>
        <w:t>телесервиса</w:t>
      </w:r>
      <w:proofErr w:type="spellEnd"/>
      <w:r w:rsidRPr="006A0AD9">
        <w:rPr>
          <w:rFonts w:ascii="Times New Roman" w:hAnsi="Times New Roman"/>
          <w:sz w:val="24"/>
          <w:szCs w:val="24"/>
        </w:rPr>
        <w:t>.</w:t>
      </w:r>
    </w:p>
    <w:p w:rsidR="00AF3C58" w:rsidRDefault="00E73E42" w:rsidP="006A0AD9">
      <w:pPr>
        <w:pStyle w:val="a3"/>
        <w:numPr>
          <w:ilvl w:val="2"/>
          <w:numId w:val="14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6A0AD9">
        <w:rPr>
          <w:rFonts w:ascii="Times New Roman" w:eastAsiaTheme="minorEastAsia" w:hAnsi="Times New Roman"/>
          <w:sz w:val="24"/>
          <w:szCs w:val="24"/>
        </w:rPr>
        <w:t>Провести режимно-наладочные испытания (определить оптимальные по условиям надежности и экономичности режимы работы газовых горелок) при минимальной, средней и максимальной нагрузке, провести проверку системы автоматики безопасности и управления газовых воздухонагревателей, настройку на проектные параметры производительности вентиляторов приточных систем. Составить технический отчет с режимными картами воздухонагревателей.</w:t>
      </w:r>
    </w:p>
    <w:p w:rsidR="00DC057D" w:rsidRPr="00DC057D" w:rsidRDefault="00DC057D" w:rsidP="00DC057D">
      <w:pPr>
        <w:pStyle w:val="a3"/>
        <w:numPr>
          <w:ilvl w:val="3"/>
          <w:numId w:val="14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DC057D">
        <w:rPr>
          <w:rFonts w:ascii="Times New Roman" w:eastAsiaTheme="minorEastAsia" w:hAnsi="Times New Roman"/>
          <w:sz w:val="24"/>
          <w:szCs w:val="24"/>
        </w:rPr>
        <w:t xml:space="preserve">    Исполнитель выполняет все работы самостоятельно, за счёт своих сил и средств.</w:t>
      </w:r>
    </w:p>
    <w:p w:rsidR="003642F3" w:rsidRPr="000B631A" w:rsidRDefault="003642F3" w:rsidP="006A0AD9">
      <w:pPr>
        <w:pStyle w:val="a3"/>
        <w:numPr>
          <w:ilvl w:val="2"/>
          <w:numId w:val="14"/>
        </w:num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0B631A">
        <w:rPr>
          <w:rFonts w:ascii="Times New Roman" w:eastAsiaTheme="minorEastAsia" w:hAnsi="Times New Roman"/>
          <w:b/>
          <w:sz w:val="24"/>
          <w:szCs w:val="24"/>
        </w:rPr>
        <w:t>Требования к Подрядчику:</w:t>
      </w:r>
    </w:p>
    <w:p w:rsidR="00E73E42" w:rsidRPr="006A0AD9" w:rsidRDefault="00E73E42" w:rsidP="006A0AD9">
      <w:pPr>
        <w:pStyle w:val="a3"/>
        <w:numPr>
          <w:ilvl w:val="3"/>
          <w:numId w:val="14"/>
        </w:num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6A0AD9">
        <w:rPr>
          <w:rFonts w:ascii="Times New Roman" w:eastAsiaTheme="minorEastAsia" w:hAnsi="Times New Roman"/>
          <w:sz w:val="24"/>
          <w:szCs w:val="24"/>
        </w:rPr>
        <w:t>Подрядчик имеет инструменты и поверенные приборы для проведения измерений и настройки. Предоставить перечень инструментов, приборов за подписью руководителя предприятия и копии свидетельств о поверке, перечень предприятий, где выполнялись подобные виды работ в течении 7 рабочих дней после получения извещения о закупке и технического задания.</w:t>
      </w:r>
    </w:p>
    <w:p w:rsidR="00E73E42" w:rsidRPr="00EE2783" w:rsidRDefault="00E73E42" w:rsidP="006A0AD9">
      <w:pPr>
        <w:pStyle w:val="a3"/>
        <w:numPr>
          <w:ilvl w:val="3"/>
          <w:numId w:val="14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EE2783">
        <w:rPr>
          <w:rFonts w:ascii="Times New Roman" w:eastAsiaTheme="minorEastAsia" w:hAnsi="Times New Roman"/>
          <w:sz w:val="24"/>
          <w:szCs w:val="24"/>
        </w:rPr>
        <w:t xml:space="preserve">Подрядчик имеет в своем штате квалифицированных, аттестованных специалистов. Предоставить удостоверения (протоколы проверки знаний), подтверждающие квалификацию персонала по основам </w:t>
      </w:r>
      <w:proofErr w:type="spellStart"/>
      <w:r w:rsidRPr="00EE2783">
        <w:rPr>
          <w:rFonts w:ascii="Times New Roman" w:eastAsiaTheme="minorEastAsia" w:hAnsi="Times New Roman"/>
          <w:sz w:val="24"/>
          <w:szCs w:val="24"/>
        </w:rPr>
        <w:t>промбезопасности</w:t>
      </w:r>
      <w:proofErr w:type="spellEnd"/>
      <w:r w:rsidRPr="00EE2783">
        <w:rPr>
          <w:rFonts w:ascii="Times New Roman" w:eastAsiaTheme="minorEastAsia" w:hAnsi="Times New Roman"/>
          <w:sz w:val="24"/>
          <w:szCs w:val="24"/>
        </w:rPr>
        <w:t xml:space="preserve">, А.1; требований промышленной безопасности при эксплуатации систем газораспределения и </w:t>
      </w:r>
      <w:proofErr w:type="spellStart"/>
      <w:r w:rsidRPr="00EE2783">
        <w:rPr>
          <w:rFonts w:ascii="Times New Roman" w:eastAsiaTheme="minorEastAsia" w:hAnsi="Times New Roman"/>
          <w:sz w:val="24"/>
          <w:szCs w:val="24"/>
        </w:rPr>
        <w:t>газопотребления</w:t>
      </w:r>
      <w:proofErr w:type="spellEnd"/>
      <w:r w:rsidRPr="00EE2783">
        <w:rPr>
          <w:rFonts w:ascii="Times New Roman" w:eastAsiaTheme="minorEastAsia" w:hAnsi="Times New Roman"/>
          <w:sz w:val="24"/>
          <w:szCs w:val="24"/>
        </w:rPr>
        <w:t>, Б7.1.,</w:t>
      </w:r>
      <w:r w:rsidRPr="00EE2783">
        <w:rPr>
          <w:rFonts w:asciiTheme="minorHAnsi" w:eastAsiaTheme="minorEastAsia" w:hAnsiTheme="minorHAnsi" w:cstheme="minorBidi"/>
        </w:rPr>
        <w:t xml:space="preserve"> </w:t>
      </w:r>
      <w:r w:rsidRPr="00EE2783">
        <w:rPr>
          <w:rFonts w:ascii="Times New Roman" w:hAnsi="Times New Roman"/>
          <w:sz w:val="24"/>
          <w:szCs w:val="24"/>
        </w:rPr>
        <w:t>копии документов работников, подтверждающие профессиональную квалификацию (диплом теплотехника, инженера- теплоэнергетика).</w:t>
      </w:r>
    </w:p>
    <w:p w:rsidR="002E0335" w:rsidRDefault="002E0335" w:rsidP="00743F97">
      <w:pPr>
        <w:tabs>
          <w:tab w:val="left" w:pos="0"/>
        </w:tabs>
        <w:spacing w:after="0"/>
        <w:contextualSpacing/>
        <w:rPr>
          <w:rFonts w:ascii="Times New Roman" w:eastAsiaTheme="minorEastAsia" w:hAnsi="Times New Roman"/>
          <w:b/>
          <w:sz w:val="24"/>
          <w:szCs w:val="24"/>
        </w:rPr>
      </w:pPr>
    </w:p>
    <w:p w:rsidR="00E73E42" w:rsidRPr="008E7C08" w:rsidRDefault="008E7C08" w:rsidP="00743F97">
      <w:pPr>
        <w:tabs>
          <w:tab w:val="left" w:pos="0"/>
        </w:tabs>
        <w:spacing w:after="0"/>
        <w:contextualSpacing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1</w:t>
      </w:r>
      <w:r w:rsidR="00A97024">
        <w:rPr>
          <w:rFonts w:ascii="Times New Roman" w:eastAsiaTheme="minorEastAsia" w:hAnsi="Times New Roman"/>
          <w:b/>
          <w:sz w:val="24"/>
          <w:szCs w:val="24"/>
        </w:rPr>
        <w:t>.6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. </w:t>
      </w:r>
      <w:r w:rsidR="00E73E42" w:rsidRPr="00E73E42">
        <w:rPr>
          <w:rFonts w:ascii="Times New Roman" w:eastAsiaTheme="minorEastAsia" w:hAnsi="Times New Roman"/>
          <w:b/>
          <w:sz w:val="24"/>
          <w:szCs w:val="24"/>
        </w:rPr>
        <w:t xml:space="preserve">Требования к </w:t>
      </w:r>
      <w:r w:rsidR="00E73E42" w:rsidRPr="008E7C08">
        <w:rPr>
          <w:rFonts w:ascii="Times New Roman" w:eastAsiaTheme="minorEastAsia" w:hAnsi="Times New Roman"/>
          <w:b/>
          <w:sz w:val="24"/>
          <w:szCs w:val="24"/>
        </w:rPr>
        <w:t>организации работ:</w:t>
      </w:r>
    </w:p>
    <w:p w:rsidR="00E73E42" w:rsidRPr="00E249F8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E249F8">
        <w:rPr>
          <w:rFonts w:ascii="Times New Roman" w:eastAsiaTheme="minorEastAsia" w:hAnsi="Times New Roman"/>
          <w:sz w:val="24"/>
          <w:szCs w:val="24"/>
        </w:rPr>
        <w:t xml:space="preserve">До начала выполнения работ Подрядчик разрабатывает </w:t>
      </w:r>
      <w:r w:rsidR="006E31FB">
        <w:rPr>
          <w:rFonts w:ascii="Times New Roman" w:eastAsiaTheme="minorEastAsia" w:hAnsi="Times New Roman"/>
          <w:sz w:val="24"/>
          <w:szCs w:val="24"/>
        </w:rPr>
        <w:t xml:space="preserve">график и </w:t>
      </w:r>
      <w:r w:rsidRPr="00E249F8">
        <w:rPr>
          <w:rFonts w:ascii="Times New Roman" w:eastAsiaTheme="minorEastAsia" w:hAnsi="Times New Roman"/>
          <w:sz w:val="24"/>
          <w:szCs w:val="24"/>
        </w:rPr>
        <w:t>программу режимно-наладочных испытаний и согласовывает ее с Заказчиком.</w:t>
      </w:r>
    </w:p>
    <w:p w:rsidR="00E73E42" w:rsidRPr="00E249F8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E249F8">
        <w:rPr>
          <w:rFonts w:ascii="Times New Roman" w:eastAsiaTheme="minorEastAsia" w:hAnsi="Times New Roman"/>
          <w:sz w:val="24"/>
          <w:szCs w:val="24"/>
        </w:rPr>
        <w:t>При выполнении работ Подрядчик должен руко</w:t>
      </w:r>
      <w:r w:rsidR="002E0335" w:rsidRPr="00E249F8">
        <w:rPr>
          <w:rFonts w:ascii="Times New Roman" w:eastAsiaTheme="minorEastAsia" w:hAnsi="Times New Roman"/>
          <w:sz w:val="24"/>
          <w:szCs w:val="24"/>
        </w:rPr>
        <w:t xml:space="preserve">водствоваться требованиями </w:t>
      </w:r>
      <w:r w:rsidRPr="00E249F8">
        <w:rPr>
          <w:rFonts w:ascii="Times New Roman" w:eastAsiaTheme="minorEastAsia" w:hAnsi="Times New Roman"/>
          <w:sz w:val="24"/>
          <w:szCs w:val="24"/>
        </w:rPr>
        <w:t>нормативно-технической и технологической документации (руководства по эксплуатации, технологические процессы, нормы, правила, инструкции) и документации, указанной в п.1.4.</w:t>
      </w:r>
    </w:p>
    <w:p w:rsidR="00E73E42" w:rsidRPr="00DF4373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DF4373">
        <w:rPr>
          <w:rFonts w:ascii="Times New Roman" w:eastAsiaTheme="minorEastAsia" w:hAnsi="Times New Roman"/>
          <w:sz w:val="24"/>
          <w:szCs w:val="24"/>
        </w:rPr>
        <w:t>Режим работы подрядного персонала 1 или 2-х сменный по согласованию с Заказчиком, включая выходные и праздничные дни.</w:t>
      </w:r>
    </w:p>
    <w:p w:rsidR="00DF4373" w:rsidRDefault="00DF4373" w:rsidP="00743F97">
      <w:pPr>
        <w:spacing w:after="0"/>
        <w:rPr>
          <w:rFonts w:ascii="Times New Roman" w:eastAsiaTheme="minorEastAsia" w:hAnsi="Times New Roman"/>
          <w:b/>
          <w:sz w:val="24"/>
          <w:szCs w:val="24"/>
        </w:rPr>
      </w:pPr>
    </w:p>
    <w:p w:rsidR="00787C18" w:rsidRDefault="00787C18" w:rsidP="00743F97">
      <w:pPr>
        <w:spacing w:after="0"/>
        <w:rPr>
          <w:rFonts w:ascii="Times New Roman" w:eastAsiaTheme="minorEastAsia" w:hAnsi="Times New Roman"/>
          <w:b/>
          <w:sz w:val="24"/>
          <w:szCs w:val="24"/>
        </w:rPr>
      </w:pPr>
    </w:p>
    <w:p w:rsidR="00787C18" w:rsidRDefault="00787C18" w:rsidP="00743F97">
      <w:pPr>
        <w:spacing w:after="0"/>
        <w:rPr>
          <w:rFonts w:ascii="Times New Roman" w:eastAsiaTheme="minorEastAsia" w:hAnsi="Times New Roman"/>
          <w:b/>
          <w:sz w:val="24"/>
          <w:szCs w:val="24"/>
        </w:rPr>
      </w:pPr>
    </w:p>
    <w:p w:rsidR="00E73E42" w:rsidRPr="006845A9" w:rsidRDefault="00E73E42" w:rsidP="009A1E55">
      <w:pPr>
        <w:pStyle w:val="a3"/>
        <w:numPr>
          <w:ilvl w:val="1"/>
          <w:numId w:val="9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 w:rsidRPr="006845A9">
        <w:rPr>
          <w:rFonts w:ascii="Times New Roman" w:eastAsiaTheme="minorEastAsia" w:hAnsi="Times New Roman"/>
          <w:b/>
          <w:sz w:val="24"/>
          <w:szCs w:val="24"/>
        </w:rPr>
        <w:t xml:space="preserve">Требования охраны труда при проведении работ: </w:t>
      </w:r>
    </w:p>
    <w:p w:rsidR="00E73E42" w:rsidRPr="006D2D2C" w:rsidRDefault="00E73E42" w:rsidP="009A1E55">
      <w:pPr>
        <w:pStyle w:val="a3"/>
        <w:numPr>
          <w:ilvl w:val="2"/>
          <w:numId w:val="9"/>
        </w:numPr>
        <w:tabs>
          <w:tab w:val="left" w:pos="1276"/>
        </w:tabs>
        <w:spacing w:after="0"/>
        <w:rPr>
          <w:rFonts w:ascii="Times New Roman" w:eastAsiaTheme="minorEastAsia" w:hAnsi="Times New Roman"/>
          <w:sz w:val="24"/>
          <w:szCs w:val="24"/>
        </w:rPr>
      </w:pPr>
      <w:r w:rsidRPr="006D2D2C">
        <w:rPr>
          <w:rFonts w:ascii="Times New Roman" w:eastAsiaTheme="minorEastAsia" w:hAnsi="Times New Roman"/>
          <w:sz w:val="24"/>
          <w:szCs w:val="24"/>
        </w:rPr>
        <w:t>Ответственность за соблюдение необходимых мер противопожарной, промышленной безопасности, мер по охране труда и технике безопасности на территории Заказчика несет Подрядчик.</w:t>
      </w:r>
    </w:p>
    <w:p w:rsidR="00505566" w:rsidRPr="00743F97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743F97">
        <w:rPr>
          <w:rFonts w:ascii="Times New Roman" w:eastAsiaTheme="minorEastAsia" w:hAnsi="Times New Roman"/>
          <w:sz w:val="24"/>
          <w:szCs w:val="24"/>
        </w:rPr>
        <w:t>При выполнении работ Подрядчик должен соблюдать правила внутреннего трудового распорядка ПАО «НЕФАЗ» и требования НТД, указанной в п.1.4.</w:t>
      </w:r>
    </w:p>
    <w:p w:rsidR="00E73E42" w:rsidRPr="00743F97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743F97">
        <w:rPr>
          <w:rFonts w:ascii="Times New Roman" w:eastAsiaTheme="minorEastAsia" w:hAnsi="Times New Roman"/>
          <w:sz w:val="24"/>
          <w:szCs w:val="24"/>
        </w:rPr>
        <w:t>Подрядчик несет материальную ответственность за выявленные нарушения работниками подрядной организации правил и норм по охране труда, экологической, промышленной и пожарной безопасности, правил внутреннего трудового распорядка</w:t>
      </w:r>
    </w:p>
    <w:p w:rsidR="00DF4373" w:rsidRDefault="00DF4373" w:rsidP="00DF4373">
      <w:pPr>
        <w:pStyle w:val="a3"/>
        <w:spacing w:after="0"/>
        <w:ind w:left="540"/>
        <w:rPr>
          <w:rFonts w:ascii="Times New Roman" w:eastAsiaTheme="minorEastAsia" w:hAnsi="Times New Roman"/>
          <w:b/>
          <w:sz w:val="24"/>
          <w:szCs w:val="24"/>
        </w:rPr>
      </w:pPr>
    </w:p>
    <w:p w:rsidR="00BB5941" w:rsidRPr="00BB5941" w:rsidRDefault="00E73E42" w:rsidP="009A1E55">
      <w:pPr>
        <w:pStyle w:val="a3"/>
        <w:numPr>
          <w:ilvl w:val="1"/>
          <w:numId w:val="9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 w:rsidRPr="00DF4373">
        <w:rPr>
          <w:rFonts w:ascii="Times New Roman" w:eastAsiaTheme="minorEastAsia" w:hAnsi="Times New Roman"/>
          <w:b/>
          <w:sz w:val="24"/>
          <w:szCs w:val="24"/>
        </w:rPr>
        <w:t xml:space="preserve">Требования к составлению </w:t>
      </w:r>
      <w:r w:rsidR="00BB5941">
        <w:rPr>
          <w:rFonts w:ascii="Times New Roman" w:eastAsiaTheme="minorEastAsia" w:hAnsi="Times New Roman"/>
          <w:b/>
          <w:sz w:val="24"/>
          <w:szCs w:val="24"/>
        </w:rPr>
        <w:t>отчетной документации:</w:t>
      </w:r>
      <w:r w:rsidR="00BB5941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8A64D5" w:rsidRPr="008A64D5" w:rsidRDefault="008A64D5" w:rsidP="008A64D5">
      <w:pPr>
        <w:pStyle w:val="a3"/>
        <w:numPr>
          <w:ilvl w:val="2"/>
          <w:numId w:val="9"/>
        </w:numPr>
        <w:rPr>
          <w:rFonts w:ascii="Times New Roman" w:eastAsiaTheme="minorEastAsia" w:hAnsi="Times New Roman"/>
          <w:sz w:val="24"/>
          <w:szCs w:val="24"/>
        </w:rPr>
      </w:pPr>
      <w:r w:rsidRPr="008A64D5">
        <w:rPr>
          <w:rFonts w:ascii="Times New Roman" w:eastAsiaTheme="minorEastAsia" w:hAnsi="Times New Roman"/>
          <w:sz w:val="24"/>
          <w:szCs w:val="24"/>
        </w:rPr>
        <w:t>С технико-коммерческим предложением предоставляется калькуляцию на выполнение работ и копии всех чеков затрат, которые оплачивает заказчик по договору.</w:t>
      </w:r>
    </w:p>
    <w:p w:rsidR="00505566" w:rsidRPr="00BB5941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 w:rsidRPr="00BB5941">
        <w:rPr>
          <w:rFonts w:ascii="Times New Roman" w:eastAsiaTheme="minorEastAsia" w:hAnsi="Times New Roman"/>
          <w:sz w:val="24"/>
          <w:szCs w:val="24"/>
        </w:rPr>
        <w:t>Акты выполненных работ по форме КС2, КС3 подписываются после предоставления технического отчета. Технический отчет предоставляется с подписями и печатями на бумажном носителе в 2-х экземплярах, на электронном носителе в 1 экземпляре.</w:t>
      </w:r>
    </w:p>
    <w:p w:rsidR="00E73E42" w:rsidRPr="00A31CB7" w:rsidRDefault="00E73E42" w:rsidP="009A1E55">
      <w:pPr>
        <w:pStyle w:val="a3"/>
        <w:numPr>
          <w:ilvl w:val="2"/>
          <w:numId w:val="9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 w:rsidRPr="00A31CB7">
        <w:rPr>
          <w:rFonts w:ascii="Times New Roman" w:eastAsiaTheme="minorEastAsia" w:hAnsi="Times New Roman"/>
          <w:sz w:val="24"/>
          <w:szCs w:val="24"/>
          <w:lang w:eastAsia="ru-RU"/>
        </w:rPr>
        <w:t>О дате выполнения испытаний, сбору информации, заносе инструментов, приборов, необходимых для производства работ на территорию ПАО «НЕФАЗ» Подрядчик должен известить Заказчика не менее чем за 48 часов до приезда, с указанием ФИО полностью специалистов, перечня.</w:t>
      </w:r>
    </w:p>
    <w:p w:rsidR="009961B5" w:rsidRDefault="009961B5" w:rsidP="0050556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1E55" w:rsidRPr="004B4D53" w:rsidRDefault="009A1E55" w:rsidP="008641A8">
      <w:pPr>
        <w:pStyle w:val="a3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4B4D53">
        <w:rPr>
          <w:rFonts w:ascii="Times New Roman" w:hAnsi="Times New Roman"/>
          <w:b/>
          <w:sz w:val="24"/>
          <w:szCs w:val="24"/>
        </w:rPr>
        <w:t>Иные требования:</w:t>
      </w:r>
    </w:p>
    <w:p w:rsidR="009A1E55" w:rsidRPr="002056D0" w:rsidRDefault="002056D0" w:rsidP="008641A8">
      <w:pPr>
        <w:pStyle w:val="a3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1E55" w:rsidRPr="002056D0">
        <w:rPr>
          <w:rFonts w:ascii="Times New Roman" w:hAnsi="Times New Roman"/>
          <w:sz w:val="24"/>
          <w:szCs w:val="24"/>
        </w:rPr>
        <w:t>При проведении работ используются инструменты и приборы Подрядчика.  Приборы должны иметь паспорта и свидетельства о поверке.</w:t>
      </w:r>
    </w:p>
    <w:p w:rsidR="003D0FA5" w:rsidRPr="002056D0" w:rsidRDefault="008641A8" w:rsidP="008641A8">
      <w:pPr>
        <w:pStyle w:val="a3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1E55" w:rsidRPr="002056D0">
        <w:rPr>
          <w:rFonts w:ascii="Times New Roman" w:hAnsi="Times New Roman"/>
          <w:sz w:val="24"/>
          <w:szCs w:val="24"/>
        </w:rPr>
        <w:t xml:space="preserve">Внос </w:t>
      </w:r>
      <w:r w:rsidR="008A64D5" w:rsidRPr="002056D0">
        <w:rPr>
          <w:rFonts w:ascii="Times New Roman" w:hAnsi="Times New Roman"/>
          <w:sz w:val="24"/>
          <w:szCs w:val="24"/>
        </w:rPr>
        <w:t>инструментов и приборов</w:t>
      </w:r>
      <w:r w:rsidR="009A1E55" w:rsidRPr="002056D0">
        <w:rPr>
          <w:rFonts w:ascii="Times New Roman" w:hAnsi="Times New Roman"/>
          <w:sz w:val="24"/>
          <w:szCs w:val="24"/>
        </w:rPr>
        <w:t xml:space="preserve"> на территорию Заказчика ос</w:t>
      </w:r>
      <w:r w:rsidR="0070142D" w:rsidRPr="002056D0">
        <w:rPr>
          <w:rFonts w:ascii="Times New Roman" w:hAnsi="Times New Roman"/>
          <w:sz w:val="24"/>
          <w:szCs w:val="24"/>
        </w:rPr>
        <w:t>уществляется по накладной, адре</w:t>
      </w:r>
      <w:r w:rsidR="009A1E55" w:rsidRPr="002056D0">
        <w:rPr>
          <w:rFonts w:ascii="Times New Roman" w:hAnsi="Times New Roman"/>
          <w:sz w:val="24"/>
          <w:szCs w:val="24"/>
        </w:rPr>
        <w:t>сованной ПАО «НЕФАЗ».  В накладной должно быть указано: «С возвратом».</w:t>
      </w:r>
    </w:p>
    <w:p w:rsidR="00CF271E" w:rsidRDefault="00CF271E" w:rsidP="00CF271E">
      <w:pPr>
        <w:pStyle w:val="a7"/>
        <w:ind w:left="1500"/>
        <w:rPr>
          <w:rFonts w:ascii="Times New Roman" w:hAnsi="Times New Roman"/>
          <w:b/>
          <w:sz w:val="24"/>
          <w:szCs w:val="24"/>
        </w:rPr>
      </w:pPr>
    </w:p>
    <w:p w:rsidR="00CF271E" w:rsidRDefault="00CF271E" w:rsidP="00CF271E">
      <w:pPr>
        <w:pStyle w:val="a7"/>
        <w:ind w:left="1500"/>
        <w:rPr>
          <w:rFonts w:ascii="Times New Roman" w:hAnsi="Times New Roman"/>
          <w:b/>
          <w:sz w:val="24"/>
          <w:szCs w:val="24"/>
        </w:rPr>
      </w:pPr>
    </w:p>
    <w:p w:rsidR="006E31FB" w:rsidRDefault="00461E23" w:rsidP="002056D0">
      <w:pPr>
        <w:pStyle w:val="a7"/>
        <w:numPr>
          <w:ilvl w:val="0"/>
          <w:numId w:val="17"/>
        </w:numPr>
        <w:jc w:val="center"/>
        <w:rPr>
          <w:rFonts w:ascii="Times New Roman" w:hAnsi="Times New Roman"/>
          <w:b/>
          <w:sz w:val="24"/>
          <w:szCs w:val="24"/>
        </w:rPr>
      </w:pPr>
      <w:r w:rsidRPr="00CD08B1">
        <w:rPr>
          <w:rFonts w:ascii="Times New Roman" w:hAnsi="Times New Roman"/>
          <w:b/>
          <w:sz w:val="24"/>
          <w:szCs w:val="24"/>
        </w:rPr>
        <w:t xml:space="preserve">Перечень горелок </w:t>
      </w:r>
      <w:r w:rsidRPr="00CD08B1">
        <w:rPr>
          <w:rFonts w:ascii="Times New Roman" w:hAnsi="Times New Roman"/>
          <w:b/>
          <w:sz w:val="24"/>
          <w:szCs w:val="24"/>
          <w:lang w:val="en-US"/>
        </w:rPr>
        <w:t>WG</w:t>
      </w:r>
      <w:r w:rsidRPr="00CD08B1">
        <w:rPr>
          <w:rFonts w:ascii="Times New Roman" w:hAnsi="Times New Roman"/>
          <w:b/>
          <w:sz w:val="24"/>
          <w:szCs w:val="24"/>
        </w:rPr>
        <w:t>-30 фирмы «</w:t>
      </w:r>
      <w:proofErr w:type="spellStart"/>
      <w:r w:rsidRPr="00CD08B1">
        <w:rPr>
          <w:rFonts w:ascii="Times New Roman" w:hAnsi="Times New Roman"/>
          <w:b/>
          <w:sz w:val="24"/>
          <w:szCs w:val="24"/>
          <w:lang w:val="en-US"/>
        </w:rPr>
        <w:t>Weishaupt</w:t>
      </w:r>
      <w:proofErr w:type="spellEnd"/>
      <w:r w:rsidRPr="00CD08B1">
        <w:rPr>
          <w:rFonts w:ascii="Times New Roman" w:hAnsi="Times New Roman"/>
          <w:b/>
          <w:sz w:val="24"/>
          <w:szCs w:val="24"/>
        </w:rPr>
        <w:t>» цех</w:t>
      </w:r>
      <w:r w:rsidR="00BB59F1">
        <w:rPr>
          <w:rFonts w:ascii="Times New Roman" w:hAnsi="Times New Roman"/>
          <w:b/>
          <w:sz w:val="24"/>
          <w:szCs w:val="24"/>
        </w:rPr>
        <w:t>ов</w:t>
      </w:r>
      <w:r w:rsidRPr="00CD08B1">
        <w:rPr>
          <w:rFonts w:ascii="Times New Roman" w:hAnsi="Times New Roman"/>
          <w:b/>
          <w:sz w:val="24"/>
          <w:szCs w:val="24"/>
        </w:rPr>
        <w:t xml:space="preserve"> №7</w:t>
      </w:r>
      <w:r w:rsidR="00BB59F1">
        <w:rPr>
          <w:rFonts w:ascii="Times New Roman" w:hAnsi="Times New Roman"/>
          <w:b/>
          <w:sz w:val="24"/>
          <w:szCs w:val="24"/>
        </w:rPr>
        <w:t>,</w:t>
      </w:r>
      <w:r w:rsidRPr="00CD08B1">
        <w:rPr>
          <w:rFonts w:ascii="Times New Roman" w:hAnsi="Times New Roman"/>
          <w:b/>
          <w:sz w:val="24"/>
          <w:szCs w:val="24"/>
        </w:rPr>
        <w:t xml:space="preserve"> </w:t>
      </w:r>
      <w:r w:rsidR="00BB59F1">
        <w:rPr>
          <w:rFonts w:ascii="Times New Roman" w:hAnsi="Times New Roman"/>
          <w:b/>
          <w:sz w:val="24"/>
          <w:szCs w:val="24"/>
        </w:rPr>
        <w:t>26</w:t>
      </w:r>
      <w:r w:rsidR="006E31FB">
        <w:rPr>
          <w:rFonts w:ascii="Times New Roman" w:hAnsi="Times New Roman"/>
          <w:b/>
          <w:sz w:val="24"/>
          <w:szCs w:val="24"/>
        </w:rPr>
        <w:t>.</w:t>
      </w:r>
    </w:p>
    <w:p w:rsidR="006E31FB" w:rsidRPr="006E31FB" w:rsidRDefault="006E31FB" w:rsidP="006E31FB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="004B76BE">
        <w:rPr>
          <w:rFonts w:ascii="Times New Roman" w:hAnsi="Times New Roman"/>
          <w:sz w:val="24"/>
          <w:szCs w:val="24"/>
        </w:rPr>
        <w:tab/>
        <w:t>П</w:t>
      </w:r>
      <w:r w:rsidR="004B76BE" w:rsidRPr="004B76BE">
        <w:rPr>
          <w:rFonts w:ascii="Times New Roman" w:hAnsi="Times New Roman"/>
          <w:sz w:val="24"/>
          <w:szCs w:val="24"/>
        </w:rPr>
        <w:t>одлежащего обслуживанию</w:t>
      </w:r>
      <w:r w:rsidR="004B76BE">
        <w:rPr>
          <w:rFonts w:ascii="Times New Roman" w:hAnsi="Times New Roman"/>
          <w:sz w:val="24"/>
          <w:szCs w:val="24"/>
        </w:rPr>
        <w:t>, ремонту и режимно-наладочным испытаниям в 2024 году</w:t>
      </w:r>
      <w:r w:rsidR="004B76BE" w:rsidRPr="004B76BE">
        <w:rPr>
          <w:rFonts w:ascii="Times New Roman" w:hAnsi="Times New Roman"/>
          <w:sz w:val="24"/>
          <w:szCs w:val="24"/>
        </w:rPr>
        <w:t>.</w:t>
      </w:r>
    </w:p>
    <w:p w:rsidR="00685864" w:rsidRDefault="00685864" w:rsidP="00AB7BD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3969"/>
        <w:gridCol w:w="2268"/>
        <w:gridCol w:w="2268"/>
      </w:tblGrid>
      <w:tr w:rsidR="00BB59F1" w:rsidRPr="00861C4F" w:rsidTr="003D0FA5">
        <w:tc>
          <w:tcPr>
            <w:tcW w:w="817" w:type="dxa"/>
            <w:shd w:val="clear" w:color="auto" w:fill="auto"/>
            <w:vAlign w:val="center"/>
          </w:tcPr>
          <w:p w:rsidR="00BB59F1" w:rsidRPr="00BD0982" w:rsidRDefault="00BB59F1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59F1" w:rsidRPr="00BD0982" w:rsidRDefault="00BB59F1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Цех</w:t>
            </w:r>
          </w:p>
        </w:tc>
        <w:tc>
          <w:tcPr>
            <w:tcW w:w="3969" w:type="dxa"/>
            <w:vAlign w:val="center"/>
          </w:tcPr>
          <w:p w:rsidR="00BB59F1" w:rsidRPr="00BD0982" w:rsidRDefault="00BB59F1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268" w:type="dxa"/>
            <w:vAlign w:val="center"/>
          </w:tcPr>
          <w:p w:rsidR="00BB59F1" w:rsidRPr="00BD0982" w:rsidRDefault="00BB59F1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Заводской №</w:t>
            </w:r>
          </w:p>
        </w:tc>
        <w:tc>
          <w:tcPr>
            <w:tcW w:w="2268" w:type="dxa"/>
            <w:vAlign w:val="center"/>
          </w:tcPr>
          <w:p w:rsidR="00BB59F1" w:rsidRPr="00BD0982" w:rsidRDefault="00BB59F1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</w:tr>
      <w:tr w:rsidR="00607B59" w:rsidRPr="00861C4F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Merge w:val="restart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Горелки WG-30</w:t>
            </w:r>
          </w:p>
        </w:tc>
        <w:tc>
          <w:tcPr>
            <w:tcW w:w="2268" w:type="dxa"/>
            <w:vAlign w:val="center"/>
          </w:tcPr>
          <w:p w:rsidR="00607B59" w:rsidRPr="00BE4A6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5482951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607B59" w:rsidRPr="00BE4A6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E4A6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5482952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5482953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5482956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5483366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rPr>
          <w:trHeight w:val="160"/>
        </w:trPr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5483368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5483369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741945" w:rsidP="00A45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945">
              <w:rPr>
                <w:rFonts w:ascii="Times New Roman" w:hAnsi="Times New Roman"/>
                <w:sz w:val="24"/>
                <w:szCs w:val="24"/>
              </w:rPr>
              <w:t>586315</w:t>
            </w:r>
            <w:r w:rsidR="00A45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7633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76338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741945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945">
              <w:rPr>
                <w:rFonts w:ascii="Times New Roman" w:hAnsi="Times New Roman"/>
                <w:sz w:val="24"/>
                <w:szCs w:val="24"/>
              </w:rPr>
              <w:t>5804376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A457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969" w:type="dxa"/>
            <w:vMerge w:val="restart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 xml:space="preserve">Горелки </w:t>
            </w:r>
            <w:r w:rsidRPr="00BD0982">
              <w:rPr>
                <w:rFonts w:ascii="Times New Roman" w:hAnsi="Times New Roman"/>
                <w:sz w:val="24"/>
                <w:szCs w:val="24"/>
                <w:lang w:val="en-US"/>
              </w:rPr>
              <w:t>WG</w:t>
            </w:r>
            <w:r w:rsidRPr="00BD0982">
              <w:rPr>
                <w:rFonts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5107832</w:t>
            </w:r>
          </w:p>
        </w:tc>
        <w:tc>
          <w:tcPr>
            <w:tcW w:w="2268" w:type="dxa"/>
          </w:tcPr>
          <w:p w:rsidR="00607B59" w:rsidRPr="00BD0982" w:rsidRDefault="00607B59" w:rsidP="00BD09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5107833</w:t>
            </w:r>
          </w:p>
        </w:tc>
        <w:tc>
          <w:tcPr>
            <w:tcW w:w="2268" w:type="dxa"/>
          </w:tcPr>
          <w:p w:rsidR="00607B59" w:rsidRPr="00BD0982" w:rsidRDefault="00607B59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5107835</w:t>
            </w:r>
          </w:p>
        </w:tc>
        <w:tc>
          <w:tcPr>
            <w:tcW w:w="2268" w:type="dxa"/>
          </w:tcPr>
          <w:p w:rsidR="00607B59" w:rsidRPr="00BD0982" w:rsidRDefault="00607B59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3D0FA5" w:rsidRPr="0023586A" w:rsidTr="003D0FA5">
        <w:tc>
          <w:tcPr>
            <w:tcW w:w="817" w:type="dxa"/>
            <w:shd w:val="clear" w:color="auto" w:fill="auto"/>
            <w:vAlign w:val="center"/>
          </w:tcPr>
          <w:p w:rsidR="003D0FA5" w:rsidRPr="00BD0982" w:rsidRDefault="003D0FA5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FA5" w:rsidRPr="00BD0982" w:rsidRDefault="003D0FA5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3D0FA5" w:rsidRPr="00BD0982" w:rsidRDefault="003D0FA5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D0FA5" w:rsidRPr="00BD0982" w:rsidRDefault="003D0FA5" w:rsidP="00BD09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5134212</w:t>
            </w:r>
          </w:p>
        </w:tc>
        <w:tc>
          <w:tcPr>
            <w:tcW w:w="2268" w:type="dxa"/>
          </w:tcPr>
          <w:p w:rsidR="003D0FA5" w:rsidRPr="00BD0982" w:rsidRDefault="003D0FA5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</w:t>
            </w:r>
            <w:r w:rsidR="003D0FA5" w:rsidRPr="00BD09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51479</w:t>
            </w:r>
            <w:r w:rsidR="003D0FA5" w:rsidRPr="00BD098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607B59" w:rsidRPr="00BD0982" w:rsidRDefault="003D0FA5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607B59" w:rsidRPr="0023586A" w:rsidTr="003D0FA5">
        <w:tc>
          <w:tcPr>
            <w:tcW w:w="817" w:type="dxa"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</w:t>
            </w:r>
            <w:r w:rsidR="003D0FA5" w:rsidRPr="00BD09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5147963</w:t>
            </w:r>
          </w:p>
        </w:tc>
        <w:tc>
          <w:tcPr>
            <w:tcW w:w="2268" w:type="dxa"/>
            <w:vAlign w:val="center"/>
          </w:tcPr>
          <w:p w:rsidR="00607B59" w:rsidRPr="00BD0982" w:rsidRDefault="00607B59" w:rsidP="00BD0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</w:tbl>
    <w:p w:rsidR="000458A1" w:rsidRDefault="000458A1" w:rsidP="00AB7BD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461E23" w:rsidRPr="00D61A11" w:rsidRDefault="00D61A11" w:rsidP="00685864">
      <w:pPr>
        <w:pStyle w:val="a7"/>
        <w:rPr>
          <w:rFonts w:ascii="Times New Roman" w:hAnsi="Times New Roman"/>
          <w:sz w:val="24"/>
          <w:szCs w:val="24"/>
        </w:rPr>
      </w:pPr>
      <w:r w:rsidRPr="00D61A11"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</w:r>
      <w:r w:rsidRPr="00D61A11">
        <w:rPr>
          <w:rFonts w:ascii="Times New Roman" w:hAnsi="Times New Roman"/>
          <w:sz w:val="24"/>
          <w:szCs w:val="24"/>
        </w:rPr>
        <w:t>Подлежащего обслуживанию, ремонту и режимно-наладочным испытаниям в 202</w:t>
      </w:r>
      <w:r>
        <w:rPr>
          <w:rFonts w:ascii="Times New Roman" w:hAnsi="Times New Roman"/>
          <w:sz w:val="24"/>
          <w:szCs w:val="24"/>
        </w:rPr>
        <w:t>5</w:t>
      </w:r>
      <w:r w:rsidRPr="00D61A11">
        <w:rPr>
          <w:rFonts w:ascii="Times New Roman" w:hAnsi="Times New Roman"/>
          <w:sz w:val="24"/>
          <w:szCs w:val="24"/>
        </w:rPr>
        <w:t xml:space="preserve"> году.</w:t>
      </w:r>
    </w:p>
    <w:p w:rsidR="00D61A11" w:rsidRDefault="00D61A11" w:rsidP="004B4D5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3969"/>
        <w:gridCol w:w="2268"/>
        <w:gridCol w:w="2268"/>
      </w:tblGrid>
      <w:tr w:rsidR="00D61A11" w:rsidRPr="00BD0982" w:rsidTr="00B521DB"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Цех</w:t>
            </w:r>
          </w:p>
        </w:tc>
        <w:tc>
          <w:tcPr>
            <w:tcW w:w="3969" w:type="dxa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Заводской №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</w:tr>
      <w:tr w:rsidR="00D61A11" w:rsidRPr="00BD0982" w:rsidTr="00B521DB"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Merge w:val="restart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Горелки WG-30</w:t>
            </w:r>
          </w:p>
        </w:tc>
        <w:tc>
          <w:tcPr>
            <w:tcW w:w="2268" w:type="dxa"/>
            <w:vAlign w:val="center"/>
          </w:tcPr>
          <w:p w:rsidR="00D61A11" w:rsidRPr="00BE4A6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5483367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D61A11" w:rsidRPr="00BD0982" w:rsidTr="00B521DB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D61A11" w:rsidRPr="00BE4A6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61A11" w:rsidRPr="00BE4A6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1A11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21DB">
              <w:rPr>
                <w:rFonts w:ascii="Times New Roman" w:hAnsi="Times New Roman"/>
                <w:sz w:val="24"/>
                <w:szCs w:val="24"/>
                <w:lang w:val="en-US"/>
              </w:rPr>
              <w:t>5483370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D61A11" w:rsidRPr="00BD0982" w:rsidTr="00B521DB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61A11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21DB">
              <w:rPr>
                <w:rFonts w:ascii="Times New Roman" w:hAnsi="Times New Roman"/>
                <w:sz w:val="24"/>
                <w:szCs w:val="24"/>
                <w:lang w:val="en-US"/>
              </w:rPr>
              <w:t>5483371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D61A11" w:rsidRPr="00BD0982" w:rsidTr="00B521DB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61A11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21DB">
              <w:rPr>
                <w:rFonts w:ascii="Times New Roman" w:hAnsi="Times New Roman"/>
                <w:sz w:val="24"/>
                <w:szCs w:val="24"/>
                <w:lang w:val="en-US"/>
              </w:rPr>
              <w:t>5696907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A45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61A11" w:rsidRPr="00BD0982" w:rsidTr="00B521DB">
        <w:trPr>
          <w:trHeight w:val="265"/>
        </w:trPr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1A11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21DB">
              <w:rPr>
                <w:rFonts w:ascii="Times New Roman" w:hAnsi="Times New Roman"/>
                <w:sz w:val="24"/>
                <w:szCs w:val="24"/>
                <w:lang w:val="en-US"/>
              </w:rPr>
              <w:t>5696908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A457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61A11" w:rsidRPr="00BD0982" w:rsidTr="00B521DB">
        <w:trPr>
          <w:trHeight w:val="160"/>
        </w:trPr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1A11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21DB">
              <w:rPr>
                <w:rFonts w:ascii="Times New Roman" w:hAnsi="Times New Roman"/>
                <w:sz w:val="24"/>
                <w:szCs w:val="24"/>
                <w:lang w:val="en-US"/>
              </w:rPr>
              <w:t>5696909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A457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61A11" w:rsidRPr="00BD0982" w:rsidTr="00B521DB">
        <w:tc>
          <w:tcPr>
            <w:tcW w:w="817" w:type="dxa"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D61A11" w:rsidRPr="00BD0982" w:rsidRDefault="00D61A11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1A11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5804375</w:t>
            </w:r>
          </w:p>
        </w:tc>
        <w:tc>
          <w:tcPr>
            <w:tcW w:w="2268" w:type="dxa"/>
            <w:vAlign w:val="center"/>
          </w:tcPr>
          <w:p w:rsidR="00D61A11" w:rsidRPr="00BD0982" w:rsidRDefault="00D61A11" w:rsidP="00A457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521DB" w:rsidRPr="00BD0982" w:rsidTr="00B521DB">
        <w:trPr>
          <w:trHeight w:val="136"/>
        </w:trPr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521DB" w:rsidRPr="00BD0982" w:rsidRDefault="00B521DB" w:rsidP="00A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982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969" w:type="dxa"/>
            <w:vMerge w:val="restart"/>
            <w:vAlign w:val="center"/>
          </w:tcPr>
          <w:p w:rsidR="00B521DB" w:rsidRPr="00BD0982" w:rsidRDefault="00B521DB" w:rsidP="00E67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 xml:space="preserve">Горелки </w:t>
            </w:r>
            <w:r w:rsidRPr="00BD0982">
              <w:rPr>
                <w:rFonts w:ascii="Times New Roman" w:hAnsi="Times New Roman"/>
                <w:sz w:val="24"/>
                <w:szCs w:val="24"/>
                <w:lang w:val="en-US"/>
              </w:rPr>
              <w:t>WG</w:t>
            </w:r>
            <w:r w:rsidRPr="00BD0982">
              <w:rPr>
                <w:rFonts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5107834</w:t>
            </w:r>
          </w:p>
        </w:tc>
        <w:tc>
          <w:tcPr>
            <w:tcW w:w="2268" w:type="dxa"/>
            <w:vAlign w:val="center"/>
          </w:tcPr>
          <w:p w:rsidR="00B521DB" w:rsidRPr="00BD0982" w:rsidRDefault="00B521DB" w:rsidP="00A457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1DB" w:rsidRPr="00BD0982" w:rsidTr="00B521DB"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A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E67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5107836</w:t>
            </w:r>
          </w:p>
        </w:tc>
        <w:tc>
          <w:tcPr>
            <w:tcW w:w="2268" w:type="dxa"/>
            <w:vAlign w:val="center"/>
          </w:tcPr>
          <w:p w:rsidR="00B521DB" w:rsidRPr="00BD0982" w:rsidRDefault="00B521DB" w:rsidP="00A457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</w:t>
            </w:r>
            <w:r w:rsidR="00A45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1DB" w:rsidRPr="00BD0982" w:rsidTr="00A457BE">
        <w:trPr>
          <w:trHeight w:val="329"/>
        </w:trPr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5107837</w:t>
            </w:r>
          </w:p>
        </w:tc>
        <w:tc>
          <w:tcPr>
            <w:tcW w:w="2268" w:type="dxa"/>
          </w:tcPr>
          <w:p w:rsidR="00B521DB" w:rsidRPr="00BD0982" w:rsidRDefault="00B521DB" w:rsidP="00B52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B521DB" w:rsidRPr="00BD0982" w:rsidTr="00B521DB"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5147955</w:t>
            </w:r>
          </w:p>
        </w:tc>
        <w:tc>
          <w:tcPr>
            <w:tcW w:w="2268" w:type="dxa"/>
          </w:tcPr>
          <w:p w:rsidR="00B521DB" w:rsidRPr="00BD0982" w:rsidRDefault="00B521DB" w:rsidP="00B521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B521DB" w:rsidRPr="00BD0982" w:rsidTr="00B521DB"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CF271E" w:rsidRDefault="00B521DB" w:rsidP="00B52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5147957</w:t>
            </w:r>
          </w:p>
        </w:tc>
        <w:tc>
          <w:tcPr>
            <w:tcW w:w="2268" w:type="dxa"/>
          </w:tcPr>
          <w:p w:rsidR="00B521DB" w:rsidRPr="00BD0982" w:rsidRDefault="00B521DB" w:rsidP="00B521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B521DB" w:rsidRPr="00BD0982" w:rsidTr="00B521DB"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5147958</w:t>
            </w:r>
          </w:p>
        </w:tc>
        <w:tc>
          <w:tcPr>
            <w:tcW w:w="2268" w:type="dxa"/>
          </w:tcPr>
          <w:p w:rsidR="00B521DB" w:rsidRPr="00BD0982" w:rsidRDefault="00B521DB" w:rsidP="00B521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B521DB" w:rsidRPr="00BD0982" w:rsidTr="00B521DB"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5147960</w:t>
            </w:r>
          </w:p>
        </w:tc>
        <w:tc>
          <w:tcPr>
            <w:tcW w:w="2268" w:type="dxa"/>
          </w:tcPr>
          <w:p w:rsidR="00B521DB" w:rsidRPr="00BD0982" w:rsidRDefault="00B521DB" w:rsidP="00B521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B521DB" w:rsidRPr="00BD0982" w:rsidTr="00B521DB">
        <w:tc>
          <w:tcPr>
            <w:tcW w:w="817" w:type="dxa"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1DB">
              <w:rPr>
                <w:rFonts w:ascii="Times New Roman" w:hAnsi="Times New Roman"/>
                <w:sz w:val="24"/>
                <w:szCs w:val="24"/>
              </w:rPr>
              <w:t>5147964</w:t>
            </w:r>
          </w:p>
        </w:tc>
        <w:tc>
          <w:tcPr>
            <w:tcW w:w="2268" w:type="dxa"/>
            <w:vAlign w:val="center"/>
          </w:tcPr>
          <w:p w:rsidR="00B521DB" w:rsidRPr="00BD0982" w:rsidRDefault="00B521DB" w:rsidP="00B521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98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</w:tbl>
    <w:p w:rsidR="00D61A11" w:rsidRDefault="00D61A11" w:rsidP="004B4D5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1A11" w:rsidRDefault="00D61A11" w:rsidP="004B4D5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D61A11" w:rsidSect="00B34D0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4951"/>
    <w:multiLevelType w:val="multilevel"/>
    <w:tmpl w:val="5D6E98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E06AA1"/>
    <w:multiLevelType w:val="multilevel"/>
    <w:tmpl w:val="4462D57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856912"/>
    <w:multiLevelType w:val="multilevel"/>
    <w:tmpl w:val="4462D57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197841F7"/>
    <w:multiLevelType w:val="multilevel"/>
    <w:tmpl w:val="B0206EA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294423"/>
    <w:multiLevelType w:val="hybridMultilevel"/>
    <w:tmpl w:val="44968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0792"/>
    <w:multiLevelType w:val="multilevel"/>
    <w:tmpl w:val="4462D57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F549CB"/>
    <w:multiLevelType w:val="multilevel"/>
    <w:tmpl w:val="5CF22E8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1018BF"/>
    <w:multiLevelType w:val="multilevel"/>
    <w:tmpl w:val="F4063B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2E4AB9"/>
    <w:multiLevelType w:val="multilevel"/>
    <w:tmpl w:val="8618E57A"/>
    <w:lvl w:ilvl="0">
      <w:start w:val="1"/>
      <w:numFmt w:val="decimal"/>
      <w:lvlText w:val="%1."/>
      <w:lvlJc w:val="left"/>
      <w:pPr>
        <w:ind w:left="1500" w:hanging="360"/>
      </w:p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9" w15:restartNumberingAfterBreak="0">
    <w:nsid w:val="3B590E66"/>
    <w:multiLevelType w:val="multilevel"/>
    <w:tmpl w:val="3FCE5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1A216BA"/>
    <w:multiLevelType w:val="multilevel"/>
    <w:tmpl w:val="399223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614B7E"/>
    <w:multiLevelType w:val="hybridMultilevel"/>
    <w:tmpl w:val="CCEAA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F2041"/>
    <w:multiLevelType w:val="hybridMultilevel"/>
    <w:tmpl w:val="0734C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B63D2"/>
    <w:multiLevelType w:val="multilevel"/>
    <w:tmpl w:val="6D7831D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E1144E"/>
    <w:multiLevelType w:val="multilevel"/>
    <w:tmpl w:val="4462D57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E22B23"/>
    <w:multiLevelType w:val="multilevel"/>
    <w:tmpl w:val="C89213E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E44B11"/>
    <w:multiLevelType w:val="multilevel"/>
    <w:tmpl w:val="1F3E087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3"/>
  </w:num>
  <w:num w:numId="5">
    <w:abstractNumId w:val="10"/>
  </w:num>
  <w:num w:numId="6">
    <w:abstractNumId w:val="1"/>
  </w:num>
  <w:num w:numId="7">
    <w:abstractNumId w:val="2"/>
  </w:num>
  <w:num w:numId="8">
    <w:abstractNumId w:val="14"/>
  </w:num>
  <w:num w:numId="9">
    <w:abstractNumId w:val="15"/>
  </w:num>
  <w:num w:numId="10">
    <w:abstractNumId w:val="16"/>
  </w:num>
  <w:num w:numId="11">
    <w:abstractNumId w:val="4"/>
  </w:num>
  <w:num w:numId="12">
    <w:abstractNumId w:val="12"/>
  </w:num>
  <w:num w:numId="13">
    <w:abstractNumId w:val="11"/>
  </w:num>
  <w:num w:numId="14">
    <w:abstractNumId w:val="0"/>
  </w:num>
  <w:num w:numId="15">
    <w:abstractNumId w:val="6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2E"/>
    <w:rsid w:val="00003BB4"/>
    <w:rsid w:val="00016A3B"/>
    <w:rsid w:val="000458A1"/>
    <w:rsid w:val="000A5197"/>
    <w:rsid w:val="000B631A"/>
    <w:rsid w:val="000C387A"/>
    <w:rsid w:val="000E6B73"/>
    <w:rsid w:val="000F53A0"/>
    <w:rsid w:val="000F5FB8"/>
    <w:rsid w:val="00112257"/>
    <w:rsid w:val="0014079B"/>
    <w:rsid w:val="00142095"/>
    <w:rsid w:val="001552FA"/>
    <w:rsid w:val="00166290"/>
    <w:rsid w:val="00185E82"/>
    <w:rsid w:val="001A78E2"/>
    <w:rsid w:val="001B2696"/>
    <w:rsid w:val="002056D0"/>
    <w:rsid w:val="00217F98"/>
    <w:rsid w:val="002222AC"/>
    <w:rsid w:val="0023065E"/>
    <w:rsid w:val="00233F3D"/>
    <w:rsid w:val="00245874"/>
    <w:rsid w:val="0025041F"/>
    <w:rsid w:val="00256DE4"/>
    <w:rsid w:val="00274292"/>
    <w:rsid w:val="00275AD2"/>
    <w:rsid w:val="002B201B"/>
    <w:rsid w:val="002B6200"/>
    <w:rsid w:val="002E0335"/>
    <w:rsid w:val="00311C51"/>
    <w:rsid w:val="00333B2F"/>
    <w:rsid w:val="003642F3"/>
    <w:rsid w:val="003842F6"/>
    <w:rsid w:val="003C35B2"/>
    <w:rsid w:val="003D0FA5"/>
    <w:rsid w:val="003E7105"/>
    <w:rsid w:val="003E7D47"/>
    <w:rsid w:val="004542C9"/>
    <w:rsid w:val="00461E23"/>
    <w:rsid w:val="00482C19"/>
    <w:rsid w:val="004870B0"/>
    <w:rsid w:val="004B4D53"/>
    <w:rsid w:val="004B76BE"/>
    <w:rsid w:val="004C2DAC"/>
    <w:rsid w:val="004C2E51"/>
    <w:rsid w:val="004D4245"/>
    <w:rsid w:val="004E4EC3"/>
    <w:rsid w:val="005021F0"/>
    <w:rsid w:val="005037E9"/>
    <w:rsid w:val="00505566"/>
    <w:rsid w:val="005430FB"/>
    <w:rsid w:val="00563254"/>
    <w:rsid w:val="005B3CC1"/>
    <w:rsid w:val="005D6507"/>
    <w:rsid w:val="00607B59"/>
    <w:rsid w:val="0063670F"/>
    <w:rsid w:val="00646B69"/>
    <w:rsid w:val="006505E7"/>
    <w:rsid w:val="006845A9"/>
    <w:rsid w:val="00685864"/>
    <w:rsid w:val="00690C81"/>
    <w:rsid w:val="006A0AD9"/>
    <w:rsid w:val="006D2D2C"/>
    <w:rsid w:val="006E31FB"/>
    <w:rsid w:val="006E6212"/>
    <w:rsid w:val="006F15EC"/>
    <w:rsid w:val="0070142D"/>
    <w:rsid w:val="00703D82"/>
    <w:rsid w:val="00736E75"/>
    <w:rsid w:val="00741945"/>
    <w:rsid w:val="00743F97"/>
    <w:rsid w:val="00763381"/>
    <w:rsid w:val="007661F7"/>
    <w:rsid w:val="00782991"/>
    <w:rsid w:val="00787C18"/>
    <w:rsid w:val="007A2CAB"/>
    <w:rsid w:val="007B3933"/>
    <w:rsid w:val="007D2769"/>
    <w:rsid w:val="007E7AB8"/>
    <w:rsid w:val="008366AD"/>
    <w:rsid w:val="008641A8"/>
    <w:rsid w:val="008A6374"/>
    <w:rsid w:val="008A64D5"/>
    <w:rsid w:val="008B7A2A"/>
    <w:rsid w:val="008C221D"/>
    <w:rsid w:val="008C4BF0"/>
    <w:rsid w:val="008D46CB"/>
    <w:rsid w:val="008E7C08"/>
    <w:rsid w:val="009136CC"/>
    <w:rsid w:val="009168BF"/>
    <w:rsid w:val="00933961"/>
    <w:rsid w:val="0094110C"/>
    <w:rsid w:val="00980A07"/>
    <w:rsid w:val="009961B5"/>
    <w:rsid w:val="009A1E55"/>
    <w:rsid w:val="009A6FD4"/>
    <w:rsid w:val="00A04DA6"/>
    <w:rsid w:val="00A31CB7"/>
    <w:rsid w:val="00A457BE"/>
    <w:rsid w:val="00A70B3C"/>
    <w:rsid w:val="00A97024"/>
    <w:rsid w:val="00AB10C7"/>
    <w:rsid w:val="00AB7BD2"/>
    <w:rsid w:val="00AC234C"/>
    <w:rsid w:val="00AD4857"/>
    <w:rsid w:val="00AD71B3"/>
    <w:rsid w:val="00AF3C58"/>
    <w:rsid w:val="00B018E4"/>
    <w:rsid w:val="00B25262"/>
    <w:rsid w:val="00B3352D"/>
    <w:rsid w:val="00B34D06"/>
    <w:rsid w:val="00B521DB"/>
    <w:rsid w:val="00B66B68"/>
    <w:rsid w:val="00BB0720"/>
    <w:rsid w:val="00BB5941"/>
    <w:rsid w:val="00BB59F1"/>
    <w:rsid w:val="00BD0982"/>
    <w:rsid w:val="00BE4A62"/>
    <w:rsid w:val="00BF473B"/>
    <w:rsid w:val="00C56AD0"/>
    <w:rsid w:val="00C83873"/>
    <w:rsid w:val="00CA3E2E"/>
    <w:rsid w:val="00CD08B1"/>
    <w:rsid w:val="00CF271E"/>
    <w:rsid w:val="00CF2C57"/>
    <w:rsid w:val="00D02E8D"/>
    <w:rsid w:val="00D04B14"/>
    <w:rsid w:val="00D26383"/>
    <w:rsid w:val="00D61A11"/>
    <w:rsid w:val="00D8493E"/>
    <w:rsid w:val="00DB6595"/>
    <w:rsid w:val="00DC057D"/>
    <w:rsid w:val="00DF14A8"/>
    <w:rsid w:val="00DF4373"/>
    <w:rsid w:val="00E249F8"/>
    <w:rsid w:val="00E30569"/>
    <w:rsid w:val="00E73E42"/>
    <w:rsid w:val="00E87555"/>
    <w:rsid w:val="00EC41DA"/>
    <w:rsid w:val="00EE2783"/>
    <w:rsid w:val="00EF57F4"/>
    <w:rsid w:val="00F11381"/>
    <w:rsid w:val="00F366D4"/>
    <w:rsid w:val="00F45D58"/>
    <w:rsid w:val="00FE4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5F761-DFB6-4F29-B0BB-0749D21A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A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B10C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10C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10C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AB10C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AB10C7"/>
    <w:pPr>
      <w:ind w:left="720"/>
      <w:contextualSpacing/>
    </w:pPr>
  </w:style>
  <w:style w:type="table" w:styleId="a4">
    <w:name w:val="Table Grid"/>
    <w:basedOn w:val="a1"/>
    <w:uiPriority w:val="59"/>
    <w:rsid w:val="008A63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1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11C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B7BD2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D26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99E8-9B65-4BA8-AC2A-AC5561EA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Хусаинова Лилия Разимовна</cp:lastModifiedBy>
  <cp:revision>20</cp:revision>
  <cp:lastPrinted>2024-09-16T08:34:00Z</cp:lastPrinted>
  <dcterms:created xsi:type="dcterms:W3CDTF">2024-09-10T09:51:00Z</dcterms:created>
  <dcterms:modified xsi:type="dcterms:W3CDTF">2024-10-02T11:03:00Z</dcterms:modified>
</cp:coreProperties>
</file>