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D818BC" w:rsidRPr="00933065" w:rsidRDefault="00DE3612" w:rsidP="00933065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Лот 100</w:t>
      </w:r>
      <w:r w:rsidR="00A130B6" w:rsidRPr="00A130B6">
        <w:rPr>
          <w:rFonts w:ascii="Times New Roman" w:hAnsi="Times New Roman" w:cs="Times New Roman"/>
          <w:b/>
          <w:i/>
          <w:sz w:val="28"/>
          <w:szCs w:val="28"/>
        </w:rPr>
        <w:t xml:space="preserve">/ОК </w:t>
      </w:r>
      <w:r w:rsidRPr="00DE3612">
        <w:rPr>
          <w:rFonts w:ascii="Times New Roman" w:hAnsi="Times New Roman" w:cs="Times New Roman"/>
          <w:b/>
          <w:i/>
          <w:sz w:val="28"/>
          <w:szCs w:val="28"/>
        </w:rPr>
        <w:t>Обучение «Обеспечение экологической безопасности руководителями и специалистами общехозяйственных систем управления».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8E67F0">
        <w:rPr>
          <w:rFonts w:ascii="Times New Roman" w:hAnsi="Times New Roman" w:cs="Times New Roman"/>
          <w:sz w:val="28"/>
          <w:szCs w:val="28"/>
        </w:rPr>
        <w:t xml:space="preserve"> </w:t>
      </w:r>
      <w:r w:rsidR="001F7488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4561">
        <w:rPr>
          <w:rFonts w:ascii="Times New Roman" w:hAnsi="Times New Roman" w:cs="Times New Roman"/>
          <w:sz w:val="28"/>
          <w:szCs w:val="28"/>
        </w:rPr>
        <w:t xml:space="preserve">по </w:t>
      </w:r>
      <w:r w:rsidR="00FC250A">
        <w:rPr>
          <w:rFonts w:ascii="Times New Roman" w:hAnsi="Times New Roman" w:cs="Times New Roman"/>
          <w:sz w:val="28"/>
          <w:szCs w:val="28"/>
        </w:rPr>
        <w:t>обучению работников завода</w:t>
      </w:r>
      <w:r w:rsidR="00EC4561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до </w:t>
      </w:r>
      <w:r w:rsidR="00C7301C">
        <w:rPr>
          <w:rFonts w:ascii="Times New Roman" w:hAnsi="Times New Roman" w:cs="Times New Roman"/>
          <w:sz w:val="28"/>
          <w:szCs w:val="28"/>
          <w:lang w:val="en-US"/>
        </w:rPr>
        <w:t>20</w:t>
      </w:r>
      <w:bookmarkStart w:id="0" w:name="_GoBack"/>
      <w:bookmarkEnd w:id="0"/>
      <w:r w:rsidR="00A130B6">
        <w:rPr>
          <w:rFonts w:ascii="Times New Roman" w:hAnsi="Times New Roman" w:cs="Times New Roman"/>
          <w:sz w:val="28"/>
          <w:szCs w:val="28"/>
        </w:rPr>
        <w:t>.09</w:t>
      </w:r>
      <w:r w:rsidR="00E152C6">
        <w:rPr>
          <w:rFonts w:ascii="Times New Roman" w:hAnsi="Times New Roman" w:cs="Times New Roman"/>
          <w:sz w:val="28"/>
          <w:szCs w:val="28"/>
        </w:rPr>
        <w:t>.</w:t>
      </w:r>
      <w:r w:rsidR="00AF065D">
        <w:rPr>
          <w:rFonts w:ascii="Times New Roman" w:hAnsi="Times New Roman" w:cs="Times New Roman"/>
          <w:sz w:val="28"/>
          <w:szCs w:val="28"/>
        </w:rPr>
        <w:t>2024</w:t>
      </w:r>
      <w:r w:rsidR="006837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EC456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4561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E152C6" w:rsidRPr="00787270">
        <w:rPr>
          <w:rFonts w:ascii="Times New Roman" w:hAnsi="Times New Roman" w:cs="Times New Roman"/>
          <w:sz w:val="28"/>
          <w:szCs w:val="28"/>
        </w:rPr>
        <w:t>коммерческого предложения в</w:t>
      </w:r>
      <w:r w:rsidRPr="00787270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5F44F2">
        <w:t xml:space="preserve"> </w:t>
      </w:r>
      <w:hyperlink r:id="rId6" w:history="1"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87270">
        <w:rPr>
          <w:rFonts w:ascii="Times New Roman" w:hAnsi="Times New Roman" w:cs="Times New Roman"/>
          <w:sz w:val="28"/>
          <w:szCs w:val="28"/>
        </w:rPr>
        <w:t xml:space="preserve">, </w:t>
      </w:r>
      <w:r w:rsidR="005F44F2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>
        <w:rPr>
          <w:rFonts w:ascii="Times New Roman" w:hAnsi="Times New Roman" w:cs="Times New Roman"/>
          <w:sz w:val="28"/>
          <w:szCs w:val="28"/>
        </w:rPr>
        <w:t>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21-78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C60B26" w:rsidRPr="00C60B2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C60B2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C81307" w:rsidRDefault="001F7642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D7E49">
        <w:rPr>
          <w:rFonts w:ascii="Times New Roman" w:hAnsi="Times New Roman" w:cs="Times New Roman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</w:rPr>
        <w:t>РЗГДпоУП</w:t>
      </w:r>
      <w:r w:rsidR="007D7E49">
        <w:rPr>
          <w:rFonts w:ascii="Times New Roman" w:hAnsi="Times New Roman" w:cs="Times New Roman"/>
          <w:sz w:val="28"/>
          <w:szCs w:val="28"/>
        </w:rPr>
        <w:tab/>
      </w:r>
      <w:r w:rsidR="00EA01AD" w:rsidRPr="00EA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1307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</w:t>
      </w:r>
      <w:r w:rsidR="00E5413E" w:rsidRPr="007876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1307" w:rsidRDefault="00C813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1307" w:rsidRPr="00C81307" w:rsidRDefault="00C81307" w:rsidP="00C81307">
      <w:pPr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ТРЕБОВАНИЯ К ПРЕДМЕТУ ЗАКУПКИ И ПОСТАВЩИКУ</w:t>
      </w:r>
    </w:p>
    <w:p w:rsidR="00C81307" w:rsidRPr="00C81307" w:rsidRDefault="00C81307" w:rsidP="00C81307">
      <w:pPr>
        <w:numPr>
          <w:ilvl w:val="0"/>
          <w:numId w:val="8"/>
        </w:numPr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 xml:space="preserve"> Требования к предмету закупки: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Код ОКПД 2: 85 (Услуги в области образования)</w:t>
      </w:r>
    </w:p>
    <w:p w:rsidR="00C81307" w:rsidRPr="00C81307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Наименование программы обучения: </w:t>
      </w:r>
      <w:r w:rsidR="00873A94" w:rsidRPr="00873A94">
        <w:rPr>
          <w:rFonts w:ascii="Times New Roman" w:eastAsia="Times New Roman" w:hAnsi="Times New Roman" w:cs="Times New Roman"/>
          <w:sz w:val="24"/>
          <w:szCs w:val="28"/>
        </w:rPr>
        <w:t>Обучение «Обеспечение экологической безопасности руководителями и специалистами общехозяйственных систем управления».</w:t>
      </w:r>
    </w:p>
    <w:p w:rsidR="00C81307" w:rsidRPr="00C81307" w:rsidRDefault="00A130B6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Количество обучаемых: 1</w:t>
      </w:r>
      <w:r w:rsidR="00C81307">
        <w:rPr>
          <w:rFonts w:ascii="Times New Roman" w:eastAsia="Times New Roman" w:hAnsi="Times New Roman" w:cs="Times New Roman"/>
          <w:sz w:val="24"/>
          <w:szCs w:val="28"/>
        </w:rPr>
        <w:t xml:space="preserve"> человек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709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закупки:</w:t>
      </w:r>
    </w:p>
    <w:p w:rsidR="00C81307" w:rsidRPr="00D818BC" w:rsidRDefault="00D818BC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D818BC">
        <w:rPr>
          <w:rFonts w:ascii="Times New Roman" w:eastAsia="Times New Roman" w:hAnsi="Times New Roman" w:cs="Times New Roman"/>
          <w:sz w:val="24"/>
          <w:szCs w:val="26"/>
        </w:rPr>
        <w:t>Исполнитель выполняет все работы самостоятельно без привлечения субподряда</w:t>
      </w:r>
    </w:p>
    <w:p w:rsidR="00D818BC" w:rsidRPr="00C81307" w:rsidRDefault="00D818BC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Содержание программы обучения:</w:t>
      </w:r>
    </w:p>
    <w:p w:rsidR="00DE3612" w:rsidRPr="00DE3612" w:rsidRDefault="00DE3612" w:rsidP="00DE3612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DE3612">
        <w:rPr>
          <w:rFonts w:ascii="Times New Roman" w:eastAsia="Times New Roman" w:hAnsi="Times New Roman" w:cs="Times New Roman"/>
          <w:i/>
          <w:sz w:val="24"/>
          <w:szCs w:val="26"/>
        </w:rPr>
        <w:t>1. Требования природоохранного законодательства РФ и РБ к организациям, оказывающим негативное воздействие на окружающую среду;</w:t>
      </w:r>
    </w:p>
    <w:p w:rsidR="00DE3612" w:rsidRPr="00DE3612" w:rsidRDefault="00DE3612" w:rsidP="00DE3612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DE3612">
        <w:rPr>
          <w:rFonts w:ascii="Times New Roman" w:eastAsia="Times New Roman" w:hAnsi="Times New Roman" w:cs="Times New Roman"/>
          <w:i/>
          <w:sz w:val="24"/>
          <w:szCs w:val="26"/>
        </w:rPr>
        <w:t xml:space="preserve">2. Производственный экологический контроль на предприятии, </w:t>
      </w:r>
    </w:p>
    <w:p w:rsidR="00DE3612" w:rsidRPr="00DE3612" w:rsidRDefault="00DE3612" w:rsidP="00DE3612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DE3612">
        <w:rPr>
          <w:rFonts w:ascii="Times New Roman" w:eastAsia="Times New Roman" w:hAnsi="Times New Roman" w:cs="Times New Roman"/>
          <w:i/>
          <w:sz w:val="24"/>
          <w:szCs w:val="26"/>
        </w:rPr>
        <w:t>3. Ответственность должностных лиц в области экологической безопасности;</w:t>
      </w:r>
    </w:p>
    <w:p w:rsidR="00D818BC" w:rsidRDefault="00DE3612" w:rsidP="00DE3612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DE3612">
        <w:rPr>
          <w:rFonts w:ascii="Times New Roman" w:eastAsia="Times New Roman" w:hAnsi="Times New Roman" w:cs="Times New Roman"/>
          <w:i/>
          <w:sz w:val="24"/>
          <w:szCs w:val="26"/>
        </w:rPr>
        <w:t>4. Утилизация и обезвреживание отходов I-IV классов опасности;</w:t>
      </w:r>
    </w:p>
    <w:p w:rsidR="00DE3612" w:rsidRPr="00DE3612" w:rsidRDefault="00DE3612" w:rsidP="00DE3612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По окончании обучения выдается </w:t>
      </w: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удостоверение</w:t>
      </w:r>
      <w:r w:rsidR="00AF065D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 о повышении квалификации</w:t>
      </w: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.</w:t>
      </w:r>
    </w:p>
    <w:p w:rsidR="00EC44C0" w:rsidRPr="00C81307" w:rsidRDefault="00EC44C0" w:rsidP="00EC44C0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EC44C0">
        <w:rPr>
          <w:rFonts w:ascii="Times New Roman" w:eastAsia="Times New Roman" w:hAnsi="Times New Roman" w:cs="Times New Roman"/>
          <w:sz w:val="24"/>
          <w:szCs w:val="26"/>
        </w:rPr>
        <w:t>Документы, наличие которых обязательно для оказания данной образовательной услуги: лицензия на образовательную деятельность.</w:t>
      </w: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 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Место, условия и сроки (периоды) поставки товара, выполнения работы и оказания услуги: </w:t>
      </w:r>
    </w:p>
    <w:p w:rsidR="00C81307" w:rsidRPr="00C81307" w:rsidRDefault="00C81307" w:rsidP="00C81307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Формат обучения – </w:t>
      </w:r>
      <w:r w:rsidR="00873A94">
        <w:rPr>
          <w:rFonts w:ascii="Times New Roman" w:eastAsia="Times New Roman" w:hAnsi="Times New Roman" w:cs="Times New Roman"/>
          <w:sz w:val="24"/>
          <w:szCs w:val="26"/>
        </w:rPr>
        <w:t>дистанционный</w:t>
      </w:r>
    </w:p>
    <w:p w:rsidR="00C81307" w:rsidRPr="00C81307" w:rsidRDefault="00AF065D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 xml:space="preserve">Место обучения: </w:t>
      </w:r>
      <w:r w:rsidR="00D818BC">
        <w:rPr>
          <w:rFonts w:ascii="Times New Roman" w:eastAsia="Times New Roman" w:hAnsi="Times New Roman" w:cs="Times New Roman"/>
          <w:sz w:val="24"/>
          <w:szCs w:val="26"/>
        </w:rPr>
        <w:t>на территории Заказчика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, </w:t>
      </w:r>
      <w:r w:rsidR="00873A94">
        <w:rPr>
          <w:rFonts w:ascii="Times New Roman" w:eastAsia="Times New Roman" w:hAnsi="Times New Roman" w:cs="Times New Roman"/>
          <w:sz w:val="24"/>
          <w:szCs w:val="26"/>
        </w:rPr>
        <w:t>без отрыва</w:t>
      </w:r>
      <w:r w:rsidR="00C81307" w:rsidRPr="00C81307">
        <w:rPr>
          <w:rFonts w:ascii="Times New Roman" w:eastAsia="Times New Roman" w:hAnsi="Times New Roman" w:cs="Times New Roman"/>
          <w:sz w:val="24"/>
          <w:szCs w:val="26"/>
        </w:rPr>
        <w:t xml:space="preserve"> от производства, количес</w:t>
      </w:r>
      <w:r w:rsidR="00873A94">
        <w:rPr>
          <w:rFonts w:ascii="Times New Roman" w:eastAsia="Times New Roman" w:hAnsi="Times New Roman" w:cs="Times New Roman"/>
          <w:sz w:val="24"/>
          <w:szCs w:val="26"/>
        </w:rPr>
        <w:t>тво часов обучения – не менее 72</w:t>
      </w:r>
      <w:r w:rsidR="00EC44C0">
        <w:rPr>
          <w:rFonts w:ascii="Times New Roman" w:eastAsia="Times New Roman" w:hAnsi="Times New Roman" w:cs="Times New Roman"/>
          <w:sz w:val="24"/>
          <w:szCs w:val="26"/>
        </w:rPr>
        <w:t xml:space="preserve"> акк</w:t>
      </w:r>
      <w:r w:rsidR="00873A94">
        <w:rPr>
          <w:rFonts w:ascii="Times New Roman" w:eastAsia="Times New Roman" w:hAnsi="Times New Roman" w:cs="Times New Roman"/>
          <w:sz w:val="24"/>
          <w:szCs w:val="26"/>
        </w:rPr>
        <w:t>. ч</w:t>
      </w:r>
      <w:r w:rsidR="00266672">
        <w:rPr>
          <w:rFonts w:ascii="Times New Roman" w:eastAsia="Times New Roman" w:hAnsi="Times New Roman" w:cs="Times New Roman"/>
          <w:sz w:val="24"/>
          <w:szCs w:val="26"/>
        </w:rPr>
        <w:t>асов.</w:t>
      </w:r>
    </w:p>
    <w:p w:rsid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Сроки обучения: </w:t>
      </w:r>
      <w:r w:rsidR="00AF065D">
        <w:rPr>
          <w:rFonts w:ascii="Times New Roman" w:eastAsia="Times New Roman" w:hAnsi="Times New Roman" w:cs="Times New Roman"/>
          <w:sz w:val="24"/>
          <w:szCs w:val="26"/>
        </w:rPr>
        <w:t>2024</w:t>
      </w:r>
      <w:r w:rsidR="00266672">
        <w:rPr>
          <w:rFonts w:ascii="Times New Roman" w:eastAsia="Times New Roman" w:hAnsi="Times New Roman" w:cs="Times New Roman"/>
          <w:sz w:val="24"/>
          <w:szCs w:val="26"/>
        </w:rPr>
        <w:t xml:space="preserve"> год</w:t>
      </w:r>
      <w:r w:rsidRPr="00C81307">
        <w:rPr>
          <w:rFonts w:ascii="Times New Roman" w:eastAsia="Times New Roman" w:hAnsi="Times New Roman" w:cs="Times New Roman"/>
          <w:sz w:val="24"/>
          <w:szCs w:val="26"/>
        </w:rPr>
        <w:t>.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Порядок формирования цены предмета закупки (цена лота) (с учетом или без учета расходов на перевозку, страхование, уплату таможенных пошлин, налогов и других обязательных платежей):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В коммерческом предложении необходимо указать полную стоимость оказания услуг (с учетом НДС). Коммерческое предложение должно быть подписано руководителем, ответственным за организацию обучения. </w:t>
      </w:r>
    </w:p>
    <w:p w:rsidR="00C81307" w:rsidRPr="00C81307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8"/>
        </w:numPr>
        <w:tabs>
          <w:tab w:val="left" w:pos="1134"/>
        </w:tabs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Требования к Поставщику</w:t>
      </w:r>
    </w:p>
    <w:p w:rsidR="00C81307" w:rsidRPr="00C81307" w:rsidRDefault="00C81307" w:rsidP="00C81307">
      <w:pPr>
        <w:numPr>
          <w:ilvl w:val="0"/>
          <w:numId w:val="11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Основные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правоспособность, создание и регистрация в установленном порядке;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C81307" w:rsidRPr="00C81307" w:rsidRDefault="00C81307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www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kamaz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ru</w:t>
        </w:r>
      </w:hyperlink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2. Дополнительные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C81307" w:rsidRDefault="00C81307" w:rsidP="005F5586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5F5586" w:rsidRPr="005F5586" w:rsidRDefault="005F5586" w:rsidP="005F5586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Критерии отбора поставщика:</w:t>
      </w:r>
    </w:p>
    <w:p w:rsidR="005F5586" w:rsidRPr="005F5586" w:rsidRDefault="00AF065D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>Цена</w:t>
      </w:r>
      <w:r w:rsidR="005F5586" w:rsidRPr="005F5586">
        <w:rPr>
          <w:rFonts w:ascii="Times New Roman" w:eastAsia="Times New Roman" w:hAnsi="Times New Roman" w:cs="Times New Roman"/>
          <w:sz w:val="24"/>
          <w:szCs w:val="26"/>
        </w:rPr>
        <w:t>;</w:t>
      </w:r>
    </w:p>
    <w:p w:rsidR="005F5586" w:rsidRDefault="005F5586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Соответствие программы обучения;</w:t>
      </w:r>
    </w:p>
    <w:p w:rsidR="005F5586" w:rsidRPr="00C81307" w:rsidRDefault="005F5586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662730" w:rsidRDefault="00662730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62730" w:rsidSect="00873A94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F0104B"/>
    <w:multiLevelType w:val="hybridMultilevel"/>
    <w:tmpl w:val="E042E8BC"/>
    <w:lvl w:ilvl="0" w:tplc="A700325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8" w15:restartNumberingAfterBreak="0">
    <w:nsid w:val="73EE46D8"/>
    <w:multiLevelType w:val="hybridMultilevel"/>
    <w:tmpl w:val="728E4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63AF3"/>
    <w:multiLevelType w:val="hybridMultilevel"/>
    <w:tmpl w:val="B80A0F10"/>
    <w:lvl w:ilvl="0" w:tplc="C616CA3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2B6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CBE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672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795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586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48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6FE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A94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065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6B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0B6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65D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9F4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01C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307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3BF5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8BC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12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52C6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13E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1FA5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4C0"/>
    <w:rsid w:val="00EC456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BD55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7F7A9-65F5-46D0-8759-2AEC71EA6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76</cp:revision>
  <cp:lastPrinted>2024-09-09T10:10:00Z</cp:lastPrinted>
  <dcterms:created xsi:type="dcterms:W3CDTF">2018-02-02T08:59:00Z</dcterms:created>
  <dcterms:modified xsi:type="dcterms:W3CDTF">2024-09-11T08:57:00Z</dcterms:modified>
</cp:coreProperties>
</file>