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146D1" w:rsidRDefault="001146D1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562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ABF">
        <w:rPr>
          <w:rFonts w:ascii="Times New Roman" w:hAnsi="Times New Roman" w:cs="Times New Roman"/>
          <w:b/>
          <w:sz w:val="28"/>
          <w:szCs w:val="28"/>
        </w:rPr>
        <w:t>4</w:t>
      </w:r>
      <w:r w:rsidR="00562120" w:rsidRPr="00562120">
        <w:rPr>
          <w:rFonts w:ascii="Times New Roman" w:hAnsi="Times New Roman" w:cs="Times New Roman"/>
          <w:b/>
          <w:sz w:val="28"/>
          <w:szCs w:val="28"/>
        </w:rPr>
        <w:t xml:space="preserve">у/ОПТП </w:t>
      </w:r>
      <w:r w:rsidR="00562120">
        <w:rPr>
          <w:rFonts w:ascii="Times New Roman" w:hAnsi="Times New Roman" w:cs="Times New Roman"/>
          <w:b/>
          <w:sz w:val="28"/>
          <w:szCs w:val="28"/>
        </w:rPr>
        <w:t>«</w:t>
      </w:r>
      <w:r w:rsidR="00A77ABF">
        <w:rPr>
          <w:rFonts w:ascii="Times New Roman" w:hAnsi="Times New Roman" w:cs="Times New Roman"/>
          <w:b/>
          <w:sz w:val="28"/>
          <w:szCs w:val="28"/>
        </w:rPr>
        <w:t xml:space="preserve">Комплексные </w:t>
      </w:r>
      <w:r w:rsidR="00DD3251">
        <w:rPr>
          <w:rFonts w:ascii="Times New Roman" w:hAnsi="Times New Roman" w:cs="Times New Roman"/>
          <w:b/>
          <w:sz w:val="28"/>
          <w:szCs w:val="28"/>
        </w:rPr>
        <w:t>услуги (</w:t>
      </w:r>
      <w:r w:rsidR="00A77ABF">
        <w:rPr>
          <w:rFonts w:ascii="Times New Roman" w:hAnsi="Times New Roman" w:cs="Times New Roman"/>
          <w:b/>
          <w:sz w:val="28"/>
          <w:szCs w:val="28"/>
        </w:rPr>
        <w:t xml:space="preserve">резка, гибка, </w:t>
      </w:r>
      <w:r w:rsidR="00DD3251">
        <w:rPr>
          <w:rFonts w:ascii="Times New Roman" w:hAnsi="Times New Roman" w:cs="Times New Roman"/>
          <w:b/>
          <w:sz w:val="28"/>
          <w:szCs w:val="28"/>
        </w:rPr>
        <w:t>мех. обработка</w:t>
      </w:r>
      <w:r w:rsidR="00A77ABF">
        <w:rPr>
          <w:rFonts w:ascii="Times New Roman" w:hAnsi="Times New Roman" w:cs="Times New Roman"/>
          <w:b/>
          <w:sz w:val="28"/>
          <w:szCs w:val="28"/>
        </w:rPr>
        <w:t>, окраска деталей)</w:t>
      </w:r>
      <w:r w:rsidR="00562120" w:rsidRPr="00562120">
        <w:rPr>
          <w:rFonts w:ascii="Times New Roman" w:hAnsi="Times New Roman" w:cs="Times New Roman"/>
          <w:b/>
          <w:sz w:val="28"/>
          <w:szCs w:val="28"/>
        </w:rPr>
        <w:t xml:space="preserve"> из давальческого материала</w:t>
      </w:r>
      <w:r w:rsidR="00562120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534D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34D5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34D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optp</w:t>
        </w:r>
        <w:r w:rsidR="00534D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34D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34D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4D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1E010C">
        <w:rPr>
          <w:rFonts w:ascii="Times New Roman" w:hAnsi="Times New Roman" w:cs="Times New Roman"/>
          <w:sz w:val="28"/>
          <w:szCs w:val="28"/>
        </w:rPr>
        <w:t>11.04.2022 г. 16</w:t>
      </w:r>
      <w:r w:rsidR="00E37F26">
        <w:rPr>
          <w:rFonts w:ascii="Times New Roman" w:hAnsi="Times New Roman" w:cs="Times New Roman"/>
          <w:sz w:val="28"/>
          <w:szCs w:val="28"/>
        </w:rPr>
        <w:t>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465E44">
        <w:rPr>
          <w:rFonts w:ascii="Times New Roman" w:hAnsi="Times New Roman" w:cs="Times New Roman"/>
          <w:sz w:val="28"/>
          <w:szCs w:val="28"/>
        </w:rPr>
        <w:t xml:space="preserve">с </w:t>
      </w:r>
      <w:r w:rsidR="001E010C">
        <w:rPr>
          <w:rFonts w:ascii="Times New Roman" w:hAnsi="Times New Roman" w:cs="Times New Roman"/>
          <w:sz w:val="28"/>
          <w:szCs w:val="28"/>
        </w:rPr>
        <w:t>11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1E010C">
        <w:rPr>
          <w:rFonts w:ascii="Times New Roman" w:hAnsi="Times New Roman" w:cs="Times New Roman"/>
          <w:sz w:val="28"/>
          <w:szCs w:val="28"/>
        </w:rPr>
        <w:t>04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DC6D1F">
        <w:rPr>
          <w:rFonts w:ascii="Times New Roman" w:hAnsi="Times New Roman" w:cs="Times New Roman"/>
          <w:sz w:val="28"/>
          <w:szCs w:val="28"/>
        </w:rPr>
        <w:t>22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274048">
        <w:rPr>
          <w:rFonts w:ascii="Times New Roman" w:hAnsi="Times New Roman" w:cs="Times New Roman"/>
          <w:sz w:val="28"/>
          <w:szCs w:val="28"/>
        </w:rPr>
        <w:t>д</w:t>
      </w:r>
      <w:r w:rsidR="00465E44">
        <w:rPr>
          <w:rFonts w:ascii="Times New Roman" w:hAnsi="Times New Roman" w:cs="Times New Roman"/>
          <w:sz w:val="28"/>
          <w:szCs w:val="28"/>
        </w:rPr>
        <w:t xml:space="preserve">о </w:t>
      </w:r>
      <w:r w:rsidR="001E010C">
        <w:rPr>
          <w:rFonts w:ascii="Times New Roman" w:hAnsi="Times New Roman" w:cs="Times New Roman"/>
          <w:sz w:val="28"/>
          <w:szCs w:val="28"/>
        </w:rPr>
        <w:t>22.04</w:t>
      </w:r>
      <w:r w:rsidR="00465E44">
        <w:rPr>
          <w:rFonts w:ascii="Times New Roman" w:hAnsi="Times New Roman" w:cs="Times New Roman"/>
          <w:sz w:val="28"/>
          <w:szCs w:val="28"/>
        </w:rPr>
        <w:t>.20</w:t>
      </w:r>
      <w:r w:rsidR="00DC6D1F">
        <w:rPr>
          <w:rFonts w:ascii="Times New Roman" w:hAnsi="Times New Roman" w:cs="Times New Roman"/>
          <w:sz w:val="28"/>
          <w:szCs w:val="28"/>
        </w:rPr>
        <w:t>22</w:t>
      </w:r>
      <w:r w:rsidR="00465E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</w:t>
      </w:r>
      <w:proofErr w:type="spellStart"/>
      <w:r w:rsidRPr="003224FC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  <w:r w:rsidRPr="003224F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3224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224FC">
        <w:rPr>
          <w:rFonts w:ascii="Times New Roman" w:hAnsi="Times New Roman" w:cs="Times New Roman"/>
          <w:sz w:val="28"/>
          <w:szCs w:val="28"/>
        </w:rPr>
        <w:t xml:space="preserve">: </w:t>
      </w:r>
      <w:r w:rsidR="00534D5C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534D5C" w:rsidRPr="00534D5C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34D5C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534D5C" w:rsidRPr="00534D5C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534D5C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534D5C" w:rsidRPr="00534D5C">
        <w:rPr>
          <w:rFonts w:ascii="Times New Roman" w:hAnsi="Times New Roman" w:cs="Times New Roman"/>
          <w:sz w:val="28"/>
          <w:szCs w:val="28"/>
        </w:rPr>
        <w:instrText>:</w:instrText>
      </w:r>
      <w:r w:rsidR="00534D5C">
        <w:rPr>
          <w:rFonts w:ascii="Times New Roman" w:hAnsi="Times New Roman" w:cs="Times New Roman"/>
          <w:sz w:val="28"/>
          <w:szCs w:val="28"/>
          <w:lang w:val="en-US"/>
        </w:rPr>
        <w:instrText>zakupki</w:instrText>
      </w:r>
      <w:r w:rsidR="00534D5C" w:rsidRPr="00534D5C">
        <w:rPr>
          <w:rFonts w:ascii="Times New Roman" w:hAnsi="Times New Roman" w:cs="Times New Roman"/>
          <w:sz w:val="28"/>
          <w:szCs w:val="28"/>
        </w:rPr>
        <w:instrText>-</w:instrText>
      </w:r>
      <w:r w:rsidR="00534D5C">
        <w:rPr>
          <w:rFonts w:ascii="Times New Roman" w:hAnsi="Times New Roman" w:cs="Times New Roman"/>
          <w:sz w:val="28"/>
          <w:szCs w:val="28"/>
          <w:lang w:val="en-US"/>
        </w:rPr>
        <w:instrText>optp</w:instrText>
      </w:r>
      <w:r w:rsidR="00534D5C" w:rsidRPr="00534D5C">
        <w:rPr>
          <w:rFonts w:ascii="Times New Roman" w:hAnsi="Times New Roman" w:cs="Times New Roman"/>
          <w:sz w:val="28"/>
          <w:szCs w:val="28"/>
        </w:rPr>
        <w:instrText>@</w:instrText>
      </w:r>
      <w:r w:rsidR="00534D5C">
        <w:rPr>
          <w:rFonts w:ascii="Times New Roman" w:hAnsi="Times New Roman" w:cs="Times New Roman"/>
          <w:sz w:val="28"/>
          <w:szCs w:val="28"/>
          <w:lang w:val="en-US"/>
        </w:rPr>
        <w:instrText>nefaz</w:instrText>
      </w:r>
      <w:r w:rsidR="00534D5C" w:rsidRPr="00534D5C">
        <w:rPr>
          <w:rFonts w:ascii="Times New Roman" w:hAnsi="Times New Roman" w:cs="Times New Roman"/>
          <w:sz w:val="28"/>
          <w:szCs w:val="28"/>
        </w:rPr>
        <w:instrText>.</w:instrText>
      </w:r>
      <w:r w:rsidR="00534D5C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534D5C" w:rsidRPr="00534D5C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534D5C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534D5C">
        <w:rPr>
          <w:rStyle w:val="a3"/>
          <w:rFonts w:ascii="Times New Roman" w:hAnsi="Times New Roman" w:cs="Times New Roman"/>
          <w:sz w:val="28"/>
          <w:szCs w:val="28"/>
          <w:lang w:val="en-US"/>
        </w:rPr>
        <w:t>zakupki</w:t>
      </w:r>
      <w:r w:rsidR="00534D5C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534D5C">
        <w:rPr>
          <w:rStyle w:val="a3"/>
          <w:rFonts w:ascii="Times New Roman" w:hAnsi="Times New Roman" w:cs="Times New Roman"/>
          <w:sz w:val="28"/>
          <w:szCs w:val="28"/>
          <w:lang w:val="en-US"/>
        </w:rPr>
        <w:t>optp</w:t>
      </w:r>
      <w:r w:rsidR="00534D5C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534D5C">
        <w:rPr>
          <w:rStyle w:val="a3"/>
          <w:rFonts w:ascii="Times New Roman" w:hAnsi="Times New Roman" w:cs="Times New Roman"/>
          <w:sz w:val="28"/>
          <w:szCs w:val="28"/>
          <w:lang w:val="en-US"/>
        </w:rPr>
        <w:t>nefaz</w:t>
      </w:r>
      <w:r w:rsidR="00534D5C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534D5C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34D5C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5F4" w:rsidRDefault="002D75F4" w:rsidP="002D75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D75F4" w:rsidRDefault="002D75F4" w:rsidP="002D7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47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120">
        <w:rPr>
          <w:rFonts w:ascii="Times New Roman" w:hAnsi="Times New Roman" w:cs="Times New Roman"/>
          <w:sz w:val="28"/>
          <w:szCs w:val="28"/>
        </w:rPr>
        <w:t xml:space="preserve">_____________                </w:t>
      </w:r>
      <w:r>
        <w:rPr>
          <w:rFonts w:ascii="Times New Roman" w:hAnsi="Times New Roman" w:cs="Times New Roman"/>
          <w:sz w:val="28"/>
          <w:szCs w:val="28"/>
        </w:rPr>
        <w:t>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173A75" w:rsidRPr="001220A6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2A01AE" w:rsidRPr="002A01AE">
        <w:rPr>
          <w:rFonts w:ascii="Times New Roman" w:hAnsi="Times New Roman" w:cs="Times New Roman"/>
          <w:sz w:val="28"/>
          <w:szCs w:val="28"/>
        </w:rPr>
        <w:t xml:space="preserve">29.32.30 </w:t>
      </w:r>
      <w:r w:rsidR="002A01AE">
        <w:rPr>
          <w:rFonts w:ascii="Times New Roman" w:hAnsi="Times New Roman" w:cs="Times New Roman"/>
          <w:sz w:val="28"/>
          <w:szCs w:val="28"/>
        </w:rPr>
        <w:t>Комплектующие и принадлежности для автотранспортных средств</w:t>
      </w:r>
      <w:r w:rsidRPr="00C34A3B">
        <w:rPr>
          <w:rFonts w:ascii="Times New Roman" w:hAnsi="Times New Roman" w:cs="Times New Roman"/>
          <w:sz w:val="28"/>
          <w:szCs w:val="28"/>
        </w:rPr>
        <w:t>.</w:t>
      </w:r>
    </w:p>
    <w:p w:rsidR="00173A75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173A75" w:rsidRPr="00134B03" w:rsidRDefault="00173A75" w:rsidP="00173A7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173A75" w:rsidRPr="00915FEB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173A75" w:rsidRDefault="00173A75" w:rsidP="00173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73A75" w:rsidRPr="00134B03" w:rsidRDefault="00173A75" w:rsidP="00173A75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73A75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173A75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0322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6D1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3A75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6F5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10C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22A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26D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7A8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048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740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A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AD4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5F4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77B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E44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32A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5C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120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D2C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FC5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09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D07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77ABF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3C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24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12F9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C7C33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1D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D1F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251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B1FB4-3127-4E0B-A468-734F042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opt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82FA-29B7-4CDC-84A8-3A6F71C7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Идиятуллина Альбина Альбертовна</cp:lastModifiedBy>
  <cp:revision>4</cp:revision>
  <cp:lastPrinted>2022-02-25T06:42:00Z</cp:lastPrinted>
  <dcterms:created xsi:type="dcterms:W3CDTF">2022-11-09T07:35:00Z</dcterms:created>
  <dcterms:modified xsi:type="dcterms:W3CDTF">2022-11-09T07:35:00Z</dcterms:modified>
</cp:coreProperties>
</file>