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197546">
        <w:rPr>
          <w:rFonts w:ascii="Times New Roman" w:hAnsi="Times New Roman" w:cs="Times New Roman"/>
          <w:b/>
          <w:sz w:val="28"/>
          <w:szCs w:val="28"/>
        </w:rPr>
        <w:t>43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9A070F" w:rsidRDefault="00197546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обучения по программе «Транспортная логистика. Оптимизация транспортных расходов»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197546" w:rsidRPr="00197546">
        <w:rPr>
          <w:rFonts w:ascii="Times New Roman" w:hAnsi="Times New Roman" w:cs="Times New Roman"/>
          <w:sz w:val="28"/>
          <w:szCs w:val="28"/>
        </w:rPr>
        <w:t>07.10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0595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Код ОКДП </w:t>
      </w:r>
      <w:r w:rsidR="003D3966" w:rsidRPr="00A370FC">
        <w:rPr>
          <w:rFonts w:ascii="Times New Roman" w:hAnsi="Times New Roman" w:cs="Times New Roman"/>
          <w:sz w:val="26"/>
          <w:szCs w:val="26"/>
        </w:rPr>
        <w:t>–</w:t>
      </w:r>
      <w:r w:rsidRPr="00A370FC">
        <w:rPr>
          <w:rFonts w:ascii="Times New Roman" w:hAnsi="Times New Roman" w:cs="Times New Roman"/>
          <w:sz w:val="26"/>
          <w:szCs w:val="26"/>
        </w:rPr>
        <w:t xml:space="preserve">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 xml:space="preserve">: </w:t>
      </w:r>
      <w:r w:rsidR="00197546" w:rsidRPr="00197546">
        <w:rPr>
          <w:rFonts w:ascii="Times New Roman" w:hAnsi="Times New Roman" w:cs="Times New Roman"/>
          <w:sz w:val="26"/>
          <w:szCs w:val="26"/>
        </w:rPr>
        <w:t>«Транспортная логистика. Оптимизация транспортных расходов»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C422B4" w:rsidRPr="00A370FC" w:rsidRDefault="00A370F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Количество обучаемых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: </w:t>
      </w:r>
      <w:r w:rsidR="00EB750C" w:rsidRPr="00A370FC">
        <w:rPr>
          <w:rFonts w:ascii="Times New Roman" w:hAnsi="Times New Roman" w:cs="Times New Roman"/>
          <w:sz w:val="26"/>
          <w:szCs w:val="26"/>
        </w:rPr>
        <w:t>1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чел.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0D1" w:rsidRPr="00A370FC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0141F2" w:rsidRPr="00A370FC" w:rsidRDefault="000141F2" w:rsidP="00197546">
      <w:pPr>
        <w:pStyle w:val="a4"/>
        <w:tabs>
          <w:tab w:val="left" w:pos="993"/>
          <w:tab w:val="left" w:pos="1276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Содержание обучения</w:t>
      </w:r>
      <w:r w:rsidR="00BB735D" w:rsidRPr="00A370FC">
        <w:rPr>
          <w:rFonts w:ascii="Times New Roman" w:hAnsi="Times New Roman" w:cs="Times New Roman"/>
          <w:sz w:val="26"/>
          <w:szCs w:val="26"/>
        </w:rPr>
        <w:t xml:space="preserve"> (</w:t>
      </w:r>
      <w:r w:rsidR="00197546">
        <w:rPr>
          <w:rFonts w:ascii="Times New Roman" w:hAnsi="Times New Roman" w:cs="Times New Roman"/>
          <w:sz w:val="26"/>
          <w:szCs w:val="26"/>
        </w:rPr>
        <w:t>не менее 30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="00A370FC" w:rsidRPr="00A370FC">
        <w:rPr>
          <w:rFonts w:ascii="Times New Roman" w:hAnsi="Times New Roman" w:cs="Times New Roman"/>
          <w:sz w:val="26"/>
          <w:szCs w:val="26"/>
        </w:rPr>
        <w:t>акад. часов</w:t>
      </w:r>
      <w:r w:rsidR="00BB735D" w:rsidRPr="00A370FC">
        <w:rPr>
          <w:rFonts w:ascii="Times New Roman" w:hAnsi="Times New Roman" w:cs="Times New Roman"/>
          <w:sz w:val="26"/>
          <w:szCs w:val="26"/>
        </w:rPr>
        <w:t>)</w:t>
      </w:r>
      <w:r w:rsidRPr="00A370FC">
        <w:rPr>
          <w:rFonts w:ascii="Times New Roman" w:hAnsi="Times New Roman" w:cs="Times New Roman"/>
          <w:sz w:val="26"/>
          <w:szCs w:val="26"/>
        </w:rPr>
        <w:t>:</w:t>
      </w:r>
    </w:p>
    <w:p w:rsidR="008046A3" w:rsidRPr="00A370FC" w:rsidRDefault="00197546" w:rsidP="00197546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применения логистических задач на внутризаводских технологических перевозках, комплектующих.</w:t>
      </w:r>
    </w:p>
    <w:p w:rsidR="0090650C" w:rsidRDefault="00251E01" w:rsidP="00A370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Формат</w:t>
      </w:r>
      <w:r w:rsidR="0090650C" w:rsidRPr="00A370FC">
        <w:rPr>
          <w:rFonts w:ascii="Times New Roman" w:hAnsi="Times New Roman" w:cs="Times New Roman"/>
          <w:sz w:val="26"/>
          <w:szCs w:val="26"/>
        </w:rPr>
        <w:t xml:space="preserve"> обучения – </w:t>
      </w:r>
      <w:r w:rsidR="00197546">
        <w:rPr>
          <w:rFonts w:ascii="Times New Roman" w:hAnsi="Times New Roman" w:cs="Times New Roman"/>
          <w:sz w:val="26"/>
          <w:szCs w:val="26"/>
        </w:rPr>
        <w:t>дистанционный</w:t>
      </w:r>
      <w:r w:rsidR="0090650C" w:rsidRPr="00A370FC">
        <w:rPr>
          <w:rFonts w:ascii="Times New Roman" w:hAnsi="Times New Roman" w:cs="Times New Roman"/>
          <w:sz w:val="26"/>
          <w:szCs w:val="26"/>
        </w:rPr>
        <w:t>;</w:t>
      </w:r>
    </w:p>
    <w:p w:rsidR="00A370FC" w:rsidRDefault="00A370FC" w:rsidP="00A370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обучения не имеет значения.</w:t>
      </w:r>
    </w:p>
    <w:p w:rsidR="00251E01" w:rsidRDefault="00A370FC" w:rsidP="00A370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 2019 год.</w:t>
      </w:r>
    </w:p>
    <w:p w:rsidR="00A370FC" w:rsidRPr="00A370FC" w:rsidRDefault="00A370FC" w:rsidP="00A370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E01" w:rsidRDefault="00251E01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Прочие требования к организации обучения: </w:t>
      </w:r>
      <w:r w:rsidR="00197546">
        <w:rPr>
          <w:rFonts w:ascii="Times New Roman" w:hAnsi="Times New Roman" w:cs="Times New Roman"/>
          <w:sz w:val="26"/>
          <w:szCs w:val="26"/>
        </w:rPr>
        <w:t>практическое применение полученных знаний для внедрения на производстве; опытный преподавательский состав, учебные пособия и материалы, современные компьютерные программы и т.д.</w:t>
      </w:r>
    </w:p>
    <w:p w:rsidR="009F1292" w:rsidRPr="00A370FC" w:rsidRDefault="009F1292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Доступность, простота и доходчивость учебного материала, умение применения их на практике.</w:t>
      </w:r>
    </w:p>
    <w:p w:rsidR="009F1292" w:rsidRDefault="009F1292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который должен быть выдан по результатам обучения: не имеет значения.</w:t>
      </w:r>
    </w:p>
    <w:p w:rsidR="00C422B4" w:rsidRPr="00A370FC" w:rsidRDefault="00C422B4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C422B4" w:rsidRPr="00A370FC" w:rsidRDefault="0090650C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В коммерческом предложении необходимо указать полную стоимость </w:t>
      </w:r>
      <w:r w:rsidR="000141F2" w:rsidRPr="00A370FC">
        <w:rPr>
          <w:rFonts w:ascii="Times New Roman" w:hAnsi="Times New Roman" w:cs="Times New Roman"/>
          <w:sz w:val="26"/>
          <w:szCs w:val="26"/>
        </w:rPr>
        <w:t>оказания услуг</w:t>
      </w:r>
      <w:r w:rsidRPr="00A370FC">
        <w:rPr>
          <w:rFonts w:ascii="Times New Roman" w:hAnsi="Times New Roman" w:cs="Times New Roman"/>
          <w:sz w:val="26"/>
          <w:szCs w:val="26"/>
        </w:rPr>
        <w:t xml:space="preserve"> (с учетом НДС)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8513CD" w:rsidRPr="00A370FC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09A8" w:rsidRPr="00A370FC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109A8" w:rsidRPr="00A370FC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8513CD" w:rsidRDefault="00A370FC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 и опыт работы на рынке образовательных услуг;</w:t>
      </w:r>
    </w:p>
    <w:p w:rsidR="009F1292" w:rsidRDefault="009F129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Pr="00A370FC" w:rsidRDefault="00B24442" w:rsidP="00B24442">
      <w:pPr>
        <w:rPr>
          <w:rFonts w:ascii="Times New Roman" w:hAnsi="Times New Roman" w:cs="Times New Roman"/>
          <w:sz w:val="26"/>
          <w:szCs w:val="26"/>
        </w:rPr>
      </w:pPr>
    </w:p>
    <w:p w:rsidR="00662730" w:rsidRPr="00A370FC" w:rsidRDefault="00662730">
      <w:pPr>
        <w:rPr>
          <w:rFonts w:ascii="Times New Roman" w:hAnsi="Times New Roman" w:cs="Times New Roman"/>
          <w:sz w:val="26"/>
          <w:szCs w:val="26"/>
        </w:rPr>
      </w:pPr>
    </w:p>
    <w:sectPr w:rsidR="00662730" w:rsidRPr="00A370FC" w:rsidSect="00A370FC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49D0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55</cp:revision>
  <cp:lastPrinted>2019-09-20T04:32:00Z</cp:lastPrinted>
  <dcterms:created xsi:type="dcterms:W3CDTF">2018-02-02T08:59:00Z</dcterms:created>
  <dcterms:modified xsi:type="dcterms:W3CDTF">2019-09-24T11:39:00Z</dcterms:modified>
</cp:coreProperties>
</file>