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7264D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E40963" w:rsidRPr="00F63881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F638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63881" w:rsidRPr="00F63881">
        <w:rPr>
          <w:rFonts w:ascii="Times New Roman" w:hAnsi="Times New Roman" w:cs="Times New Roman"/>
          <w:b/>
          <w:sz w:val="28"/>
          <w:szCs w:val="28"/>
        </w:rPr>
        <w:t>60</w:t>
      </w:r>
      <w:r w:rsidR="0020257D" w:rsidRPr="00F6388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F63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F63881">
        <w:rPr>
          <w:rFonts w:ascii="Times New Roman" w:hAnsi="Times New Roman" w:cs="Times New Roman"/>
          <w:b/>
          <w:sz w:val="28"/>
          <w:szCs w:val="28"/>
        </w:rPr>
        <w:t>«</w:t>
      </w:r>
      <w:r w:rsidR="00F63881">
        <w:rPr>
          <w:rFonts w:ascii="Times New Roman" w:hAnsi="Times New Roman" w:cs="Times New Roman"/>
          <w:b/>
          <w:sz w:val="28"/>
          <w:szCs w:val="28"/>
        </w:rPr>
        <w:t xml:space="preserve">приобретение услуг лицензирования программных продуктов </w:t>
      </w:r>
      <w:r w:rsidR="00F63881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F63881" w:rsidRPr="00F63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81">
        <w:rPr>
          <w:rFonts w:ascii="Times New Roman" w:hAnsi="Times New Roman" w:cs="Times New Roman"/>
          <w:b/>
          <w:sz w:val="28"/>
          <w:szCs w:val="28"/>
        </w:rPr>
        <w:t>для ПАО «НЕФАЗ»</w:t>
      </w:r>
    </w:p>
    <w:p w:rsidR="003C4822" w:rsidRPr="00F63881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6388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15.04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66570B">
        <w:rPr>
          <w:rFonts w:ascii="Times New Roman" w:hAnsi="Times New Roman" w:cs="Times New Roman"/>
          <w:sz w:val="28"/>
          <w:szCs w:val="28"/>
        </w:rPr>
        <w:t>25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665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66570B">
        <w:rPr>
          <w:rFonts w:ascii="Times New Roman" w:hAnsi="Times New Roman" w:cs="Times New Roman"/>
          <w:sz w:val="28"/>
          <w:szCs w:val="28"/>
        </w:rPr>
        <w:t>1</w:t>
      </w:r>
      <w:r w:rsidR="00F6388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665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881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%20oi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2017-11-17T05:29:00Z</cp:lastPrinted>
  <dcterms:created xsi:type="dcterms:W3CDTF">2019-02-01T06:48:00Z</dcterms:created>
  <dcterms:modified xsi:type="dcterms:W3CDTF">2019-04-15T08:51:00Z</dcterms:modified>
</cp:coreProperties>
</file>