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9C739C" w:rsidRDefault="009C739C" w:rsidP="009C739C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9C739C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Лот </w:t>
      </w:r>
      <w:r w:rsidR="00EF5BC0" w:rsidRPr="00EF5BC0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89/ОК Видеозапись трансляции практической конференции PR и продвижение в социальных сетях.</w:t>
      </w:r>
    </w:p>
    <w:p w:rsidR="00EF5BC0" w:rsidRDefault="00EF5BC0" w:rsidP="009C739C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2B6F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520264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3618B7">
        <w:rPr>
          <w:rFonts w:ascii="Times New Roman" w:hAnsi="Times New Roman" w:cs="Times New Roman"/>
          <w:sz w:val="28"/>
          <w:szCs w:val="28"/>
        </w:rPr>
        <w:t>08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 xml:space="preserve"> 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 xml:space="preserve"> "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>: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zakupki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>-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up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>@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nefaz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520264" w:rsidRPr="00520264">
        <w:rPr>
          <w:rStyle w:val="a3"/>
          <w:rFonts w:ascii="Times New Roman" w:hAnsi="Times New Roman" w:cs="Times New Roman"/>
          <w:sz w:val="28"/>
          <w:szCs w:val="28"/>
        </w:rPr>
        <w:instrText xml:space="preserve">" </w:instrText>
      </w:r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zakupki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-</w:t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up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nefaz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20264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EF5BC0">
      <w:pPr>
        <w:tabs>
          <w:tab w:val="left" w:pos="284"/>
        </w:tabs>
        <w:ind w:left="-142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 xml:space="preserve">Код ОКПД 2: </w:t>
      </w:r>
    </w:p>
    <w:p w:rsidR="00DF1887" w:rsidRDefault="000B4AD4" w:rsidP="00EF5BC0">
      <w:pPr>
        <w:spacing w:after="0" w:line="240" w:lineRule="auto"/>
        <w:ind w:left="-142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Наименование:</w:t>
      </w:r>
      <w:r w:rsidR="00127862" w:rsidRPr="00127862">
        <w:rPr>
          <w:sz w:val="20"/>
        </w:rPr>
        <w:t xml:space="preserve"> </w:t>
      </w:r>
      <w:r w:rsidR="00EF5BC0" w:rsidRPr="00EF5BC0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Видеозапись трансляции практической конференции PR и продвижение в социальных сетях.</w:t>
      </w:r>
    </w:p>
    <w:p w:rsidR="00EF5BC0" w:rsidRDefault="00EF5BC0" w:rsidP="00EF5BC0">
      <w:pPr>
        <w:spacing w:after="0" w:line="240" w:lineRule="auto"/>
        <w:ind w:left="-142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</w:p>
    <w:p w:rsidR="00EC78F4" w:rsidRPr="00127862" w:rsidRDefault="00EC78F4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F5BC0">
      <w:pPr>
        <w:tabs>
          <w:tab w:val="left" w:pos="284"/>
        </w:tabs>
        <w:spacing w:after="0"/>
        <w:ind w:left="-142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300EA3" w:rsidRPr="00127862" w:rsidRDefault="00300EA3" w:rsidP="00EF5BC0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Дата проведения конференции: 27-29 ноября 2024 года.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Тема конференции: «Новые технологии PR-работы-2024»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Количество видеозаписи: 1 шт.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Формат видеозаписи: пакет «Стандарт» (два тематических потока конференции).</w:t>
      </w:r>
    </w:p>
    <w:p w:rsidR="00EF5BC0" w:rsidRPr="00EF5BC0" w:rsidRDefault="00EF5BC0" w:rsidP="00EF5BC0">
      <w:pPr>
        <w:tabs>
          <w:tab w:val="left" w:pos="0"/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Содержание видеозаписи: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EF5BC0">
        <w:rPr>
          <w:rFonts w:ascii="Times New Roman" w:hAnsi="Times New Roman" w:cs="Times New Roman"/>
          <w:szCs w:val="26"/>
        </w:rPr>
        <w:t>Репутационные</w:t>
      </w:r>
      <w:proofErr w:type="spellEnd"/>
      <w:r w:rsidRPr="00EF5BC0">
        <w:rPr>
          <w:rFonts w:ascii="Times New Roman" w:hAnsi="Times New Roman" w:cs="Times New Roman"/>
          <w:szCs w:val="26"/>
        </w:rPr>
        <w:t xml:space="preserve"> ошибки бизнеса и как их избежать;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EF5BC0">
        <w:rPr>
          <w:rFonts w:ascii="Times New Roman" w:hAnsi="Times New Roman" w:cs="Times New Roman"/>
          <w:szCs w:val="26"/>
        </w:rPr>
        <w:t>Комьюнити</w:t>
      </w:r>
      <w:proofErr w:type="spellEnd"/>
      <w:r w:rsidRPr="00EF5BC0">
        <w:rPr>
          <w:rFonts w:ascii="Times New Roman" w:hAnsi="Times New Roman" w:cs="Times New Roman"/>
          <w:szCs w:val="26"/>
        </w:rPr>
        <w:t>-менеджмент: как поддерживать интерес к сообществу вашего бренда;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 xml:space="preserve">- Как отвечать на неожиданные вопросы и возражения журналистов и публики; 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Продуктовый пиар: как продвигать продукты компании при помощи PR-инструментов;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EF5BC0">
        <w:rPr>
          <w:rFonts w:ascii="Times New Roman" w:hAnsi="Times New Roman" w:cs="Times New Roman"/>
          <w:szCs w:val="26"/>
        </w:rPr>
        <w:t>Digital</w:t>
      </w:r>
      <w:proofErr w:type="spellEnd"/>
      <w:r w:rsidRPr="00EF5BC0">
        <w:rPr>
          <w:rFonts w:ascii="Times New Roman" w:hAnsi="Times New Roman" w:cs="Times New Roman"/>
          <w:szCs w:val="26"/>
        </w:rPr>
        <w:t xml:space="preserve"> PR для решения b2b задач; 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Технологии оценки эффективности PR-коммуникаций;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- 12 инструментов повышения эффективности PR-специалиста;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Коммуникативная стратегия компании в 2025 году: инструменты и тренды;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Работа с лидерами мнений и группой поддержки: как продвигать бизнес чужими руками;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>- Как региональной компании попасть в федеральные новости;</w:t>
      </w:r>
    </w:p>
    <w:p w:rsidR="00EF5BC0" w:rsidRP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 w:rsidRPr="00EF5BC0">
        <w:rPr>
          <w:rFonts w:ascii="Times New Roman" w:hAnsi="Times New Roman" w:cs="Times New Roman"/>
          <w:szCs w:val="26"/>
        </w:rPr>
        <w:t xml:space="preserve">- Пресс-служба промышленного предприятия: </w:t>
      </w:r>
      <w:r>
        <w:rPr>
          <w:rFonts w:ascii="Times New Roman" w:hAnsi="Times New Roman" w:cs="Times New Roman"/>
          <w:szCs w:val="26"/>
        </w:rPr>
        <w:t>специфика и эффективность.</w:t>
      </w:r>
    </w:p>
    <w:p w:rsidR="00EF5BC0" w:rsidRDefault="00EF5BC0" w:rsidP="00EF5BC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</w:p>
    <w:p w:rsidR="00EF5BC0" w:rsidRDefault="00EF5BC0" w:rsidP="00EF5BC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3. </w:t>
      </w:r>
      <w:r w:rsidR="00300EA3" w:rsidRPr="00300EA3">
        <w:rPr>
          <w:rFonts w:ascii="Times New Roman" w:hAnsi="Times New Roman" w:cs="Times New Roman"/>
          <w:b/>
          <w:i/>
          <w:szCs w:val="26"/>
        </w:rPr>
        <w:t>Место, условия и сроки (периоды) поставки товара, выполнения работы, оказания услуги:</w:t>
      </w:r>
    </w:p>
    <w:p w:rsidR="00EF5BC0" w:rsidRDefault="00EF5BC0" w:rsidP="00EF5BC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EF5BC0">
        <w:rPr>
          <w:rFonts w:ascii="Times New Roman" w:hAnsi="Times New Roman" w:cs="Times New Roman"/>
          <w:i/>
          <w:szCs w:val="26"/>
        </w:rPr>
        <w:t>Польз</w:t>
      </w:r>
      <w:r>
        <w:rPr>
          <w:rFonts w:ascii="Times New Roman" w:hAnsi="Times New Roman" w:cs="Times New Roman"/>
          <w:i/>
          <w:szCs w:val="26"/>
        </w:rPr>
        <w:t>ование видеозаписью: бессрочное</w:t>
      </w: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-142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</w:t>
      </w:r>
      <w:r w:rsidRPr="00EF5BC0">
        <w:rPr>
          <w:rFonts w:ascii="Times New Roman" w:hAnsi="Times New Roman" w:cs="Times New Roman"/>
          <w:szCs w:val="26"/>
        </w:rPr>
        <w:t>Исполнитель предоставляет ссылку на личный кабинет, а также логин и пароль от кабинета.</w:t>
      </w:r>
    </w:p>
    <w:p w:rsidR="00EF5BC0" w:rsidRDefault="00EF5BC0" w:rsidP="00EF5BC0">
      <w:pPr>
        <w:pStyle w:val="a4"/>
        <w:tabs>
          <w:tab w:val="left" w:pos="0"/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В</w:t>
      </w:r>
      <w:r w:rsidRPr="00EF5BC0">
        <w:rPr>
          <w:rFonts w:ascii="Times New Roman" w:hAnsi="Times New Roman" w:cs="Times New Roman"/>
          <w:szCs w:val="26"/>
        </w:rPr>
        <w:t>идеозапись должна быть представлены в высоком разрешении не ниже HD-качества и с профессиональной озвучкой.</w:t>
      </w:r>
    </w:p>
    <w:p w:rsidR="00FA5EDA" w:rsidRPr="00127862" w:rsidRDefault="00FA5EDA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EC78F4" w:rsidRPr="00127862" w:rsidRDefault="00EC78F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C78F4">
        <w:rPr>
          <w:rFonts w:ascii="Times New Roman" w:hAnsi="Times New Roman" w:cs="Times New Roman"/>
          <w:b/>
          <w:i/>
          <w:szCs w:val="26"/>
        </w:rPr>
        <w:t xml:space="preserve">Документы, наличие которых обязательно для оказания данной образовательной услуги: </w:t>
      </w:r>
      <w:r w:rsidR="00EF5BC0">
        <w:rPr>
          <w:rFonts w:ascii="Times New Roman" w:hAnsi="Times New Roman" w:cs="Times New Roman"/>
          <w:b/>
          <w:i/>
          <w:szCs w:val="26"/>
        </w:rPr>
        <w:t>-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fldChar w:fldCharType="begin"/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 xml:space="preserve"> 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instrText>HYPERLINK</w:instrText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 xml:space="preserve"> "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instrText>http</w:instrText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>://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instrText>www</w:instrText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>.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instrText>kamaz</w:instrText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>.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instrText>ru</w:instrText>
      </w:r>
      <w:r w:rsidR="00520264" w:rsidRPr="00520264">
        <w:rPr>
          <w:rStyle w:val="a3"/>
          <w:rFonts w:ascii="Times New Roman" w:hAnsi="Times New Roman" w:cs="Times New Roman"/>
          <w:szCs w:val="26"/>
        </w:rPr>
        <w:instrText xml:space="preserve">" </w:instrText>
      </w:r>
      <w:r w:rsidR="00520264">
        <w:rPr>
          <w:rStyle w:val="a3"/>
          <w:rFonts w:ascii="Times New Roman" w:hAnsi="Times New Roman" w:cs="Times New Roman"/>
          <w:szCs w:val="26"/>
          <w:lang w:val="en-US"/>
        </w:rPr>
        <w:fldChar w:fldCharType="separate"/>
      </w:r>
      <w:r w:rsidRPr="00127862">
        <w:rPr>
          <w:rStyle w:val="a3"/>
          <w:rFonts w:ascii="Times New Roman" w:hAnsi="Times New Roman" w:cs="Times New Roman"/>
          <w:szCs w:val="26"/>
          <w:lang w:val="en-US"/>
        </w:rPr>
        <w:t>www</w:t>
      </w:r>
      <w:r w:rsidRPr="00127862">
        <w:rPr>
          <w:rStyle w:val="a3"/>
          <w:rFonts w:ascii="Times New Roman" w:hAnsi="Times New Roman" w:cs="Times New Roman"/>
          <w:szCs w:val="26"/>
        </w:rPr>
        <w:t>.</w:t>
      </w:r>
      <w:proofErr w:type="spellStart"/>
      <w:r w:rsidRPr="00127862">
        <w:rPr>
          <w:rStyle w:val="a3"/>
          <w:rFonts w:ascii="Times New Roman" w:hAnsi="Times New Roman" w:cs="Times New Roman"/>
          <w:szCs w:val="26"/>
          <w:lang w:val="en-US"/>
        </w:rPr>
        <w:t>kamaz</w:t>
      </w:r>
      <w:proofErr w:type="spellEnd"/>
      <w:r w:rsidRPr="00127862">
        <w:rPr>
          <w:rStyle w:val="a3"/>
          <w:rFonts w:ascii="Times New Roman" w:hAnsi="Times New Roman" w:cs="Times New Roman"/>
          <w:szCs w:val="26"/>
        </w:rPr>
        <w:t>.</w:t>
      </w:r>
      <w:proofErr w:type="spellStart"/>
      <w:r w:rsidRPr="00127862">
        <w:rPr>
          <w:rStyle w:val="a3"/>
          <w:rFonts w:ascii="Times New Roman" w:hAnsi="Times New Roman" w:cs="Times New Roman"/>
          <w:szCs w:val="26"/>
          <w:lang w:val="en-US"/>
        </w:rPr>
        <w:t>ru</w:t>
      </w:r>
      <w:proofErr w:type="spellEnd"/>
      <w:r w:rsidR="00520264">
        <w:rPr>
          <w:rStyle w:val="a3"/>
          <w:rFonts w:ascii="Times New Roman" w:hAnsi="Times New Roman" w:cs="Times New Roman"/>
          <w:szCs w:val="26"/>
          <w:lang w:val="en-US"/>
        </w:rPr>
        <w:fldChar w:fldCharType="end"/>
      </w:r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sectPr w:rsidR="00127862" w:rsidRPr="00127862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6F49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8B7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264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5F44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217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3C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17933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39C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8F4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0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5BD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5ED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57A6C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D4127-D59B-4024-9F30-326BA0DE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37</cp:revision>
  <cp:lastPrinted>2024-08-01T04:45:00Z</cp:lastPrinted>
  <dcterms:created xsi:type="dcterms:W3CDTF">2024-01-11T12:23:00Z</dcterms:created>
  <dcterms:modified xsi:type="dcterms:W3CDTF">2024-08-05T09:27:00Z</dcterms:modified>
</cp:coreProperties>
</file>