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E49" w:rsidRPr="007D7E49" w:rsidRDefault="007D7E49" w:rsidP="007D7E49">
      <w:pPr>
        <w:jc w:val="right"/>
        <w:rPr>
          <w:rFonts w:ascii="Times New Roman" w:hAnsi="Times New Roman" w:cs="Times New Roman"/>
          <w:sz w:val="16"/>
          <w:szCs w:val="16"/>
        </w:rPr>
      </w:pPr>
      <w:r w:rsidRPr="007D7E49">
        <w:rPr>
          <w:rFonts w:ascii="Times New Roman" w:hAnsi="Times New Roman" w:cs="Times New Roman"/>
          <w:sz w:val="16"/>
          <w:szCs w:val="16"/>
        </w:rPr>
        <w:t>Ф-08 СТО КАМАЗ 44.01</w:t>
      </w:r>
    </w:p>
    <w:p w:rsidR="009F3B5D" w:rsidRDefault="00787270" w:rsidP="009F3B5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787270" w:rsidRPr="00CE413A" w:rsidRDefault="00ED2EB7" w:rsidP="009F3B5D">
      <w:pPr>
        <w:rPr>
          <w:rFonts w:ascii="Times New Roman" w:hAnsi="Times New Roman" w:cs="Times New Roman"/>
          <w:b/>
          <w:sz w:val="28"/>
          <w:szCs w:val="28"/>
        </w:rPr>
      </w:pPr>
      <w:r w:rsidRPr="00ED2EB7">
        <w:rPr>
          <w:rFonts w:ascii="Times New Roman" w:hAnsi="Times New Roman" w:cs="Times New Roman"/>
          <w:b/>
          <w:sz w:val="28"/>
          <w:szCs w:val="28"/>
        </w:rPr>
        <w:t>Закупка</w:t>
      </w:r>
      <w:r w:rsidR="00E635A2" w:rsidRPr="00ED2E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1CAB" w:rsidRPr="00AA1CAB">
        <w:rPr>
          <w:rFonts w:ascii="Times New Roman" w:hAnsi="Times New Roman" w:cs="Times New Roman"/>
          <w:b/>
          <w:sz w:val="28"/>
          <w:szCs w:val="28"/>
        </w:rPr>
        <w:t>компьютерной и цифровой техники, комплектующих, расходных материалов, сетевого и офисн</w:t>
      </w:r>
      <w:r w:rsidR="00AA1CAB">
        <w:rPr>
          <w:rFonts w:ascii="Times New Roman" w:hAnsi="Times New Roman" w:cs="Times New Roman"/>
          <w:b/>
          <w:sz w:val="28"/>
          <w:szCs w:val="28"/>
        </w:rPr>
        <w:t xml:space="preserve">ого оборудования из </w:t>
      </w:r>
      <w:r w:rsidR="00D40A5A">
        <w:rPr>
          <w:rFonts w:ascii="Times New Roman" w:hAnsi="Times New Roman" w:cs="Times New Roman"/>
          <w:b/>
          <w:sz w:val="28"/>
          <w:szCs w:val="28"/>
        </w:rPr>
        <w:t>лот</w:t>
      </w:r>
      <w:r w:rsidR="00AA1CAB">
        <w:rPr>
          <w:rFonts w:ascii="Times New Roman" w:hAnsi="Times New Roman" w:cs="Times New Roman"/>
          <w:b/>
          <w:sz w:val="28"/>
          <w:szCs w:val="28"/>
        </w:rPr>
        <w:t>ов №</w:t>
      </w:r>
      <w:r w:rsidR="00D40A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413A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D40A5A">
        <w:rPr>
          <w:rFonts w:ascii="Times New Roman" w:hAnsi="Times New Roman" w:cs="Times New Roman"/>
          <w:b/>
          <w:sz w:val="28"/>
          <w:szCs w:val="28"/>
        </w:rPr>
        <w:t>1-17</w:t>
      </w:r>
      <w:r w:rsidR="009F3B5D" w:rsidRPr="007B12CB">
        <w:rPr>
          <w:rFonts w:ascii="Times New Roman" w:hAnsi="Times New Roman" w:cs="Times New Roman"/>
          <w:b/>
          <w:sz w:val="28"/>
          <w:szCs w:val="28"/>
        </w:rPr>
        <w:t>/ОИиКТ ПАО «НЕФАЗ»</w:t>
      </w:r>
      <w:r w:rsidR="00D40A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35A2" w:rsidRPr="007B12CB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</w:p>
    <w:p w:rsidR="00787270" w:rsidRPr="00787270" w:rsidRDefault="00787270" w:rsidP="007D7E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CD3A27" w:rsidRDefault="00787270" w:rsidP="00CD3A27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</w:t>
      </w:r>
      <w:r w:rsidR="00CD3A27">
        <w:rPr>
          <w:rFonts w:ascii="Times New Roman" w:hAnsi="Times New Roman" w:cs="Times New Roman"/>
          <w:sz w:val="28"/>
          <w:szCs w:val="28"/>
        </w:rPr>
        <w:t xml:space="preserve"> (</w:t>
      </w:r>
      <w:r w:rsidR="00CD3A2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</w:t>
      </w:r>
      <w:r w:rsidR="00CD3A27" w:rsidRPr="00CD3A2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риложение</w:t>
      </w:r>
      <w:r w:rsidR="00CD3A2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№1)</w:t>
      </w:r>
      <w:r w:rsidRPr="00787270">
        <w:rPr>
          <w:rFonts w:ascii="Times New Roman" w:hAnsi="Times New Roman" w:cs="Times New Roman"/>
          <w:sz w:val="28"/>
          <w:szCs w:val="28"/>
        </w:rPr>
        <w:t>, и представить коммерческо</w:t>
      </w:r>
      <w:r w:rsidR="00B50AD2">
        <w:rPr>
          <w:rFonts w:ascii="Times New Roman" w:hAnsi="Times New Roman" w:cs="Times New Roman"/>
          <w:sz w:val="28"/>
          <w:szCs w:val="28"/>
        </w:rPr>
        <w:t>е предложение участника закупки по адресу:</w:t>
      </w:r>
      <w:r w:rsidR="00B50AD2" w:rsidRPr="00B50AD2">
        <w:t xml:space="preserve"> </w:t>
      </w:r>
      <w:proofErr w:type="spellStart"/>
      <w:r w:rsidR="00B50AD2" w:rsidRPr="00B50AD2">
        <w:rPr>
          <w:rFonts w:ascii="Times New Roman" w:hAnsi="Times New Roman" w:cs="Times New Roman"/>
          <w:sz w:val="28"/>
          <w:szCs w:val="28"/>
        </w:rPr>
        <w:t>zakupki</w:t>
      </w:r>
      <w:proofErr w:type="spellEnd"/>
      <w:r w:rsidR="00B50AD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B50AD2">
        <w:rPr>
          <w:rFonts w:ascii="Times New Roman" w:hAnsi="Times New Roman" w:cs="Times New Roman"/>
          <w:sz w:val="28"/>
          <w:szCs w:val="28"/>
          <w:lang w:val="en-US"/>
        </w:rPr>
        <w:t>ikt</w:t>
      </w:r>
      <w:proofErr w:type="spellEnd"/>
      <w:r w:rsidR="00B50AD2" w:rsidRPr="00B50AD2">
        <w:rPr>
          <w:rFonts w:ascii="Times New Roman" w:hAnsi="Times New Roman" w:cs="Times New Roman"/>
          <w:sz w:val="28"/>
          <w:szCs w:val="28"/>
        </w:rPr>
        <w:t>@nefaz.ru.</w:t>
      </w:r>
    </w:p>
    <w:p w:rsidR="001754DB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3A27">
        <w:rPr>
          <w:rFonts w:ascii="Times New Roman" w:hAnsi="Times New Roman" w:cs="Times New Roman"/>
          <w:b/>
          <w:sz w:val="28"/>
          <w:szCs w:val="28"/>
        </w:rPr>
        <w:t>Срок подачи предложений:</w:t>
      </w:r>
      <w:r w:rsidRPr="00787270">
        <w:rPr>
          <w:rFonts w:ascii="Times New Roman" w:hAnsi="Times New Roman" w:cs="Times New Roman"/>
          <w:sz w:val="28"/>
          <w:szCs w:val="28"/>
        </w:rPr>
        <w:t xml:space="preserve"> </w:t>
      </w:r>
      <w:r w:rsidR="003575FE">
        <w:rPr>
          <w:rFonts w:ascii="Times New Roman" w:hAnsi="Times New Roman" w:cs="Times New Roman"/>
          <w:sz w:val="28"/>
          <w:szCs w:val="28"/>
        </w:rPr>
        <w:t>отдельно на каждую попозиционную заявку</w:t>
      </w:r>
      <w:r w:rsidR="00B139BC">
        <w:rPr>
          <w:rFonts w:ascii="Times New Roman" w:hAnsi="Times New Roman" w:cs="Times New Roman"/>
          <w:sz w:val="28"/>
          <w:szCs w:val="28"/>
        </w:rPr>
        <w:t xml:space="preserve"> </w:t>
      </w:r>
      <w:r w:rsidR="00CE4E53">
        <w:rPr>
          <w:rFonts w:ascii="Times New Roman" w:hAnsi="Times New Roman" w:cs="Times New Roman"/>
          <w:sz w:val="28"/>
          <w:szCs w:val="28"/>
        </w:rPr>
        <w:t>с указанием срока подачи</w:t>
      </w:r>
      <w:r w:rsidR="00CE4E53" w:rsidRPr="00CE4E53">
        <w:t xml:space="preserve"> </w:t>
      </w:r>
      <w:r w:rsidR="00CE4E53" w:rsidRPr="00CE4E53">
        <w:rPr>
          <w:rFonts w:ascii="Times New Roman" w:hAnsi="Times New Roman" w:cs="Times New Roman"/>
          <w:sz w:val="28"/>
          <w:szCs w:val="28"/>
        </w:rPr>
        <w:t xml:space="preserve">коммерческое предложение </w:t>
      </w:r>
      <w:r w:rsidR="00B139BC">
        <w:rPr>
          <w:rFonts w:ascii="Times New Roman" w:hAnsi="Times New Roman" w:cs="Times New Roman"/>
          <w:sz w:val="28"/>
          <w:szCs w:val="28"/>
        </w:rPr>
        <w:t>(по мере выставления</w:t>
      </w:r>
      <w:r w:rsidR="00F31E73">
        <w:rPr>
          <w:rFonts w:ascii="Times New Roman" w:hAnsi="Times New Roman" w:cs="Times New Roman"/>
          <w:sz w:val="28"/>
          <w:szCs w:val="28"/>
        </w:rPr>
        <w:t xml:space="preserve"> на сайте </w:t>
      </w:r>
      <w:r w:rsidR="005F5856">
        <w:rPr>
          <w:rFonts w:ascii="Times New Roman" w:hAnsi="Times New Roman" w:cs="Times New Roman"/>
          <w:sz w:val="28"/>
          <w:szCs w:val="28"/>
        </w:rPr>
        <w:t>«</w:t>
      </w:r>
      <w:r w:rsidR="00F31E73">
        <w:rPr>
          <w:rFonts w:ascii="Times New Roman" w:hAnsi="Times New Roman" w:cs="Times New Roman"/>
          <w:sz w:val="28"/>
          <w:szCs w:val="28"/>
        </w:rPr>
        <w:t>ПАО «НЕФАЗ»: Закупки</w:t>
      </w:r>
      <w:r w:rsidR="005F5856">
        <w:rPr>
          <w:rFonts w:ascii="Times New Roman" w:hAnsi="Times New Roman" w:cs="Times New Roman"/>
          <w:sz w:val="28"/>
          <w:szCs w:val="28"/>
        </w:rPr>
        <w:t>»</w:t>
      </w:r>
      <w:r w:rsidR="00B139BC">
        <w:rPr>
          <w:rFonts w:ascii="Times New Roman" w:hAnsi="Times New Roman" w:cs="Times New Roman"/>
          <w:sz w:val="28"/>
          <w:szCs w:val="28"/>
        </w:rPr>
        <w:t>)</w:t>
      </w:r>
      <w:r w:rsidR="003575FE">
        <w:rPr>
          <w:rFonts w:ascii="Times New Roman" w:hAnsi="Times New Roman" w:cs="Times New Roman"/>
          <w:sz w:val="28"/>
          <w:szCs w:val="28"/>
        </w:rPr>
        <w:t xml:space="preserve"> из лотов №</w:t>
      </w:r>
      <w:r w:rsidR="008D742B" w:rsidRPr="008D742B">
        <w:rPr>
          <w:rFonts w:ascii="Times New Roman" w:hAnsi="Times New Roman" w:cs="Times New Roman"/>
          <w:sz w:val="28"/>
          <w:szCs w:val="28"/>
        </w:rPr>
        <w:t xml:space="preserve"> </w:t>
      </w:r>
      <w:r w:rsidR="003575FE">
        <w:rPr>
          <w:rFonts w:ascii="Times New Roman" w:hAnsi="Times New Roman" w:cs="Times New Roman"/>
          <w:sz w:val="28"/>
          <w:szCs w:val="28"/>
        </w:rPr>
        <w:t>1-17</w:t>
      </w:r>
      <w:r w:rsidR="005F5856">
        <w:rPr>
          <w:rFonts w:ascii="Times New Roman" w:hAnsi="Times New Roman" w:cs="Times New Roman"/>
          <w:sz w:val="28"/>
          <w:szCs w:val="28"/>
        </w:rPr>
        <w:t>/ОИиКТ</w:t>
      </w:r>
      <w:r w:rsidR="00AA1C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7270" w:rsidRPr="00787270" w:rsidRDefault="00CD3A27" w:rsidP="001754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54DB">
        <w:rPr>
          <w:rFonts w:ascii="Times New Roman" w:hAnsi="Times New Roman" w:cs="Times New Roman"/>
          <w:sz w:val="28"/>
          <w:szCs w:val="28"/>
        </w:rPr>
        <w:t xml:space="preserve">       </w:t>
      </w:r>
      <w:r w:rsidR="00787270" w:rsidRPr="00CD3A27">
        <w:rPr>
          <w:rFonts w:ascii="Times New Roman" w:hAnsi="Times New Roman" w:cs="Times New Roman"/>
          <w:b/>
          <w:sz w:val="28"/>
          <w:szCs w:val="28"/>
        </w:rPr>
        <w:t>Срок рассмотрений предложений</w:t>
      </w:r>
      <w:r w:rsidR="003575FE" w:rsidRPr="00CD3A27">
        <w:rPr>
          <w:rFonts w:ascii="Times New Roman" w:hAnsi="Times New Roman" w:cs="Times New Roman"/>
          <w:b/>
          <w:sz w:val="28"/>
          <w:szCs w:val="28"/>
        </w:rPr>
        <w:t>:</w:t>
      </w:r>
      <w:r w:rsidR="00CE4E53">
        <w:rPr>
          <w:rFonts w:ascii="Times New Roman" w:hAnsi="Times New Roman" w:cs="Times New Roman"/>
          <w:sz w:val="28"/>
          <w:szCs w:val="28"/>
        </w:rPr>
        <w:t xml:space="preserve"> каждая </w:t>
      </w:r>
      <w:r w:rsidR="00CE4E53" w:rsidRPr="00CE4E53">
        <w:rPr>
          <w:rFonts w:ascii="Times New Roman" w:hAnsi="Times New Roman" w:cs="Times New Roman"/>
          <w:sz w:val="28"/>
          <w:szCs w:val="28"/>
        </w:rPr>
        <w:t>выставления</w:t>
      </w:r>
      <w:r w:rsidR="005F5856">
        <w:rPr>
          <w:rFonts w:ascii="Times New Roman" w:hAnsi="Times New Roman" w:cs="Times New Roman"/>
          <w:sz w:val="28"/>
          <w:szCs w:val="28"/>
        </w:rPr>
        <w:t xml:space="preserve"> на сайте «ПАО «НЕФАЗ»: </w:t>
      </w:r>
      <w:r w:rsidR="00CE4E53" w:rsidRPr="00CE4E53">
        <w:rPr>
          <w:rFonts w:ascii="Times New Roman" w:hAnsi="Times New Roman" w:cs="Times New Roman"/>
          <w:sz w:val="28"/>
          <w:szCs w:val="28"/>
        </w:rPr>
        <w:t>Закупки</w:t>
      </w:r>
      <w:r w:rsidR="005F5856">
        <w:rPr>
          <w:rFonts w:ascii="Times New Roman" w:hAnsi="Times New Roman" w:cs="Times New Roman"/>
          <w:sz w:val="28"/>
          <w:szCs w:val="28"/>
        </w:rPr>
        <w:t>»</w:t>
      </w:r>
      <w:r w:rsidR="00132F74">
        <w:t xml:space="preserve"> </w:t>
      </w:r>
      <w:r w:rsidR="005F5856">
        <w:rPr>
          <w:rFonts w:ascii="Times New Roman" w:hAnsi="Times New Roman" w:cs="Times New Roman"/>
          <w:sz w:val="28"/>
          <w:szCs w:val="28"/>
        </w:rPr>
        <w:t>заявка из лотов №1-17/ОИиКТ</w:t>
      </w:r>
      <w:r w:rsidR="003575FE">
        <w:rPr>
          <w:rFonts w:ascii="Times New Roman" w:hAnsi="Times New Roman" w:cs="Times New Roman"/>
          <w:sz w:val="28"/>
          <w:szCs w:val="28"/>
        </w:rPr>
        <w:t xml:space="preserve"> рассматривается</w:t>
      </w:r>
      <w:r w:rsidR="006737C7">
        <w:rPr>
          <w:rFonts w:ascii="Times New Roman" w:hAnsi="Times New Roman" w:cs="Times New Roman"/>
          <w:sz w:val="28"/>
          <w:szCs w:val="28"/>
        </w:rPr>
        <w:t xml:space="preserve"> </w:t>
      </w:r>
      <w:r w:rsidR="003575FE">
        <w:rPr>
          <w:rFonts w:ascii="Times New Roman" w:hAnsi="Times New Roman" w:cs="Times New Roman"/>
          <w:sz w:val="28"/>
          <w:szCs w:val="28"/>
        </w:rPr>
        <w:t>в течение</w:t>
      </w:r>
      <w:r w:rsidR="006058D2">
        <w:rPr>
          <w:rFonts w:ascii="Times New Roman" w:hAnsi="Times New Roman" w:cs="Times New Roman"/>
          <w:sz w:val="28"/>
          <w:szCs w:val="28"/>
        </w:rPr>
        <w:t xml:space="preserve"> </w:t>
      </w:r>
      <w:r w:rsidR="004E4C24">
        <w:rPr>
          <w:rFonts w:ascii="Times New Roman" w:hAnsi="Times New Roman" w:cs="Times New Roman"/>
          <w:sz w:val="28"/>
          <w:szCs w:val="28"/>
        </w:rPr>
        <w:t>указанного срока</w:t>
      </w:r>
      <w:r w:rsidR="00B139BC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Н</w:t>
      </w:r>
      <w:r w:rsidR="004D06EE">
        <w:rPr>
          <w:rFonts w:ascii="Times New Roman" w:hAnsi="Times New Roman" w:cs="Times New Roman"/>
          <w:sz w:val="28"/>
          <w:szCs w:val="28"/>
        </w:rPr>
        <w:t xml:space="preserve">е предоставление коммерческого предложения </w:t>
      </w:r>
      <w:r w:rsidRPr="00787270">
        <w:rPr>
          <w:rFonts w:ascii="Times New Roman" w:hAnsi="Times New Roman" w:cs="Times New Roman"/>
          <w:sz w:val="28"/>
          <w:szCs w:val="28"/>
        </w:rPr>
        <w:t>в установленные сроки считается автоматическим отказом от участия.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коммерческого предложения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идентичный товар работу или услугу.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7D7E49" w:rsidRDefault="00D13C41" w:rsidP="00CE4E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Талипова Флюра Рифовна</w:t>
      </w:r>
      <w:r w:rsidR="007D7E49">
        <w:rPr>
          <w:rFonts w:ascii="Times New Roman" w:hAnsi="Times New Roman" w:cs="Times New Roman"/>
          <w:sz w:val="28"/>
          <w:szCs w:val="28"/>
        </w:rPr>
        <w:t xml:space="preserve">, 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787270" w:rsidRPr="00787270">
        <w:rPr>
          <w:rFonts w:ascii="Times New Roman" w:hAnsi="Times New Roman" w:cs="Times New Roman"/>
          <w:sz w:val="28"/>
          <w:szCs w:val="28"/>
        </w:rPr>
        <w:t>-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787270" w:rsidRPr="00787270">
        <w:rPr>
          <w:rFonts w:ascii="Times New Roman" w:hAnsi="Times New Roman" w:cs="Times New Roman"/>
          <w:sz w:val="28"/>
          <w:szCs w:val="28"/>
        </w:rPr>
        <w:t>:</w:t>
      </w:r>
      <w:r w:rsidR="00B50AD2" w:rsidRPr="00B50AD2">
        <w:t xml:space="preserve"> </w:t>
      </w:r>
      <w:proofErr w:type="gramStart"/>
      <w:r w:rsidR="00B50AD2" w:rsidRPr="00B50AD2">
        <w:rPr>
          <w:rFonts w:ascii="Times New Roman" w:hAnsi="Times New Roman" w:cs="Times New Roman"/>
          <w:sz w:val="28"/>
          <w:szCs w:val="28"/>
        </w:rPr>
        <w:t>talipova.ikt@nefaz.ru</w:t>
      </w:r>
      <w:r w:rsidR="007D7E49" w:rsidRPr="007D7E49">
        <w:t xml:space="preserve"> </w:t>
      </w:r>
      <w:r w:rsidR="00FB3AD6">
        <w:rPr>
          <w:rFonts w:ascii="Times New Roman" w:hAnsi="Times New Roman" w:cs="Times New Roman"/>
          <w:sz w:val="28"/>
          <w:szCs w:val="28"/>
        </w:rPr>
        <w:t xml:space="preserve"> </w:t>
      </w:r>
      <w:r w:rsidR="006F4C22">
        <w:rPr>
          <w:rFonts w:ascii="Times New Roman" w:hAnsi="Times New Roman" w:cs="Times New Roman"/>
          <w:sz w:val="28"/>
          <w:szCs w:val="28"/>
        </w:rPr>
        <w:t>8</w:t>
      </w:r>
      <w:proofErr w:type="gramEnd"/>
      <w:r w:rsidR="001E5780">
        <w:rPr>
          <w:rFonts w:ascii="Times New Roman" w:hAnsi="Times New Roman" w:cs="Times New Roman"/>
          <w:sz w:val="28"/>
          <w:szCs w:val="28"/>
        </w:rPr>
        <w:t>(34783) 6-2</w:t>
      </w:r>
      <w:r>
        <w:rPr>
          <w:rFonts w:ascii="Times New Roman" w:hAnsi="Times New Roman" w:cs="Times New Roman"/>
          <w:sz w:val="28"/>
          <w:szCs w:val="28"/>
        </w:rPr>
        <w:t>2</w:t>
      </w:r>
      <w:r w:rsidR="001E578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80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7D7E49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выявлении признаков коррупции, злоупотреблением полномочий или халатности со стороны сотрудник</w:t>
      </w:r>
      <w:r w:rsidR="007D7E49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 ПАО «НЕФАЗ» просим обращаться по телефону круглосуточной «горячей линии» 8(</w:t>
      </w:r>
      <w:r w:rsidR="007D7E49">
        <w:rPr>
          <w:rFonts w:ascii="Times New Roman" w:hAnsi="Times New Roman" w:cs="Times New Roman"/>
          <w:sz w:val="28"/>
          <w:szCs w:val="28"/>
        </w:rPr>
        <w:t>34783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7D7E49">
        <w:rPr>
          <w:rFonts w:ascii="Times New Roman" w:hAnsi="Times New Roman" w:cs="Times New Roman"/>
          <w:sz w:val="28"/>
          <w:szCs w:val="28"/>
        </w:rPr>
        <w:t>6-20-05.</w:t>
      </w:r>
    </w:p>
    <w:p w:rsidR="00787270" w:rsidRPr="00787270" w:rsidRDefault="007D7E4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>нтируется полная анонимность, исключается какое - то бы ни было негативное воздействие на обратившихся,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754DB" w:rsidRDefault="001754DB" w:rsidP="001754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54DB" w:rsidRDefault="001754DB" w:rsidP="001754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54DB" w:rsidRPr="001754DB" w:rsidRDefault="00787475" w:rsidP="001754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Заявка № </w:t>
      </w:r>
      <w:r w:rsidR="003D0F58">
        <w:rPr>
          <w:rFonts w:ascii="Times New Roman" w:hAnsi="Times New Roman" w:cs="Times New Roman"/>
          <w:b/>
          <w:sz w:val="28"/>
          <w:szCs w:val="28"/>
        </w:rPr>
        <w:t>16</w:t>
      </w:r>
    </w:p>
    <w:p w:rsidR="004E4C24" w:rsidRDefault="001754DB" w:rsidP="001754D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754DB">
        <w:rPr>
          <w:rFonts w:ascii="Times New Roman" w:hAnsi="Times New Roman" w:cs="Times New Roman"/>
          <w:b/>
          <w:sz w:val="28"/>
          <w:szCs w:val="28"/>
        </w:rPr>
        <w:t>Срок подачи</w:t>
      </w:r>
      <w:r w:rsidRPr="001754DB">
        <w:rPr>
          <w:rFonts w:ascii="Times New Roman" w:hAnsi="Times New Roman" w:cs="Times New Roman"/>
          <w:sz w:val="28"/>
          <w:szCs w:val="28"/>
        </w:rPr>
        <w:t xml:space="preserve"> </w:t>
      </w:r>
      <w:r w:rsidR="003D0F58">
        <w:rPr>
          <w:rFonts w:ascii="Times New Roman" w:hAnsi="Times New Roman" w:cs="Times New Roman"/>
          <w:b/>
          <w:sz w:val="28"/>
          <w:szCs w:val="28"/>
        </w:rPr>
        <w:t>предложений до 15.04</w:t>
      </w:r>
      <w:r w:rsidRPr="001754DB">
        <w:rPr>
          <w:rFonts w:ascii="Times New Roman" w:hAnsi="Times New Roman" w:cs="Times New Roman"/>
          <w:b/>
          <w:sz w:val="28"/>
          <w:szCs w:val="28"/>
        </w:rPr>
        <w:t xml:space="preserve">.2019г. 23:59ч. </w:t>
      </w:r>
    </w:p>
    <w:p w:rsidR="001754DB" w:rsidRPr="001754DB" w:rsidRDefault="004E4C24" w:rsidP="001754D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E4C24">
        <w:rPr>
          <w:rFonts w:ascii="Times New Roman" w:hAnsi="Times New Roman" w:cs="Times New Roman"/>
          <w:b/>
          <w:sz w:val="28"/>
          <w:szCs w:val="28"/>
        </w:rPr>
        <w:t>Срок рассмотрений предложений</w:t>
      </w:r>
      <w:r w:rsidR="002B62EB">
        <w:rPr>
          <w:rFonts w:ascii="Times New Roman" w:hAnsi="Times New Roman" w:cs="Times New Roman"/>
          <w:b/>
          <w:sz w:val="28"/>
          <w:szCs w:val="28"/>
        </w:rPr>
        <w:t xml:space="preserve">: до </w:t>
      </w:r>
      <w:r w:rsidR="003D0F58">
        <w:rPr>
          <w:rFonts w:ascii="Times New Roman" w:hAnsi="Times New Roman" w:cs="Times New Roman"/>
          <w:b/>
          <w:sz w:val="28"/>
          <w:szCs w:val="28"/>
        </w:rPr>
        <w:t>16.04</w:t>
      </w:r>
      <w:r>
        <w:rPr>
          <w:rFonts w:ascii="Times New Roman" w:hAnsi="Times New Roman" w:cs="Times New Roman"/>
          <w:b/>
          <w:sz w:val="28"/>
          <w:szCs w:val="28"/>
        </w:rPr>
        <w:t>.2019г.</w:t>
      </w:r>
      <w:r w:rsidR="001754DB" w:rsidRPr="001754DB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</w:p>
    <w:p w:rsidR="001754DB" w:rsidRDefault="001754DB" w:rsidP="001754D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754DB">
        <w:rPr>
          <w:rFonts w:ascii="Times New Roman" w:hAnsi="Times New Roman" w:cs="Times New Roman"/>
          <w:b/>
          <w:sz w:val="28"/>
          <w:szCs w:val="28"/>
        </w:rPr>
        <w:t>Не предоставление коммерческого предложения в установленные сроки считается автоматическим отказом от участия.</w:t>
      </w:r>
    </w:p>
    <w:p w:rsidR="006058D2" w:rsidRPr="001754DB" w:rsidRDefault="007B2C61" w:rsidP="001754D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B2C61">
        <w:rPr>
          <w:rFonts w:ascii="Times New Roman" w:hAnsi="Times New Roman" w:cs="Times New Roman"/>
          <w:b/>
          <w:sz w:val="28"/>
          <w:szCs w:val="28"/>
        </w:rPr>
        <w:t>Возможен вариант предоставления коммерческого предложе</w:t>
      </w:r>
      <w:r>
        <w:rPr>
          <w:rFonts w:ascii="Times New Roman" w:hAnsi="Times New Roman" w:cs="Times New Roman"/>
          <w:b/>
          <w:sz w:val="28"/>
          <w:szCs w:val="28"/>
        </w:rPr>
        <w:t>ния на часть заявленных позиций.</w:t>
      </w:r>
    </w:p>
    <w:p w:rsidR="001754DB" w:rsidRPr="001754DB" w:rsidRDefault="001754DB" w:rsidP="001754D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754DB">
        <w:rPr>
          <w:rFonts w:ascii="Times New Roman" w:hAnsi="Times New Roman" w:cs="Times New Roman"/>
          <w:b/>
          <w:sz w:val="28"/>
          <w:szCs w:val="28"/>
        </w:rPr>
        <w:t>1.</w:t>
      </w:r>
      <w:r w:rsidRPr="001754DB">
        <w:rPr>
          <w:rFonts w:ascii="Times New Roman" w:hAnsi="Times New Roman" w:cs="Times New Roman"/>
          <w:b/>
          <w:sz w:val="28"/>
          <w:szCs w:val="28"/>
        </w:rPr>
        <w:tab/>
        <w:t>Общие требования</w:t>
      </w:r>
    </w:p>
    <w:p w:rsidR="001754DB" w:rsidRPr="008E260B" w:rsidRDefault="008E260B" w:rsidP="008E260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Условия поставки: </w:t>
      </w:r>
      <w:r w:rsidRPr="008E260B">
        <w:rPr>
          <w:rFonts w:ascii="Times New Roman" w:hAnsi="Times New Roman" w:cs="Times New Roman"/>
          <w:sz w:val="28"/>
          <w:szCs w:val="28"/>
        </w:rPr>
        <w:t>Поставщик поставляет Товар своими силами и за свой счет по адресу Покупателя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754DB" w:rsidRPr="001754DB" w:rsidRDefault="001754DB" w:rsidP="001754DB">
      <w:pPr>
        <w:jc w:val="both"/>
        <w:rPr>
          <w:rFonts w:ascii="Times New Roman" w:hAnsi="Times New Roman" w:cs="Times New Roman"/>
          <w:sz w:val="28"/>
          <w:szCs w:val="28"/>
        </w:rPr>
      </w:pPr>
      <w:r w:rsidRPr="001754DB">
        <w:rPr>
          <w:rFonts w:ascii="Times New Roman" w:hAnsi="Times New Roman" w:cs="Times New Roman"/>
          <w:b/>
          <w:sz w:val="28"/>
          <w:szCs w:val="28"/>
        </w:rPr>
        <w:t xml:space="preserve">1.2 </w:t>
      </w:r>
      <w:r w:rsidRPr="001754DB">
        <w:rPr>
          <w:rFonts w:ascii="Times New Roman" w:hAnsi="Times New Roman" w:cs="Times New Roman"/>
          <w:b/>
          <w:sz w:val="28"/>
          <w:szCs w:val="28"/>
        </w:rPr>
        <w:tab/>
        <w:t>Требования к срокам</w:t>
      </w:r>
      <w:r w:rsidR="003B67A2">
        <w:rPr>
          <w:rFonts w:ascii="Times New Roman" w:hAnsi="Times New Roman" w:cs="Times New Roman"/>
          <w:b/>
          <w:sz w:val="28"/>
          <w:szCs w:val="28"/>
        </w:rPr>
        <w:t xml:space="preserve"> поставки: </w:t>
      </w:r>
      <w:r w:rsidR="0011237A">
        <w:rPr>
          <w:rFonts w:ascii="Times New Roman" w:hAnsi="Times New Roman" w:cs="Times New Roman"/>
          <w:b/>
          <w:sz w:val="28"/>
          <w:szCs w:val="28"/>
        </w:rPr>
        <w:t>апрель</w:t>
      </w:r>
      <w:r w:rsidRPr="001754DB">
        <w:rPr>
          <w:rFonts w:ascii="Times New Roman" w:hAnsi="Times New Roman" w:cs="Times New Roman"/>
          <w:b/>
          <w:sz w:val="28"/>
          <w:szCs w:val="28"/>
        </w:rPr>
        <w:t xml:space="preserve"> 2019г.</w:t>
      </w:r>
    </w:p>
    <w:p w:rsidR="001754DB" w:rsidRPr="001754DB" w:rsidRDefault="001754DB" w:rsidP="001754DB">
      <w:pPr>
        <w:jc w:val="both"/>
        <w:rPr>
          <w:rFonts w:ascii="Times New Roman" w:hAnsi="Times New Roman" w:cs="Times New Roman"/>
          <w:sz w:val="28"/>
          <w:szCs w:val="28"/>
        </w:rPr>
      </w:pPr>
      <w:r w:rsidRPr="001754DB">
        <w:rPr>
          <w:rFonts w:ascii="Times New Roman" w:hAnsi="Times New Roman" w:cs="Times New Roman"/>
          <w:b/>
          <w:sz w:val="28"/>
          <w:szCs w:val="28"/>
        </w:rPr>
        <w:t xml:space="preserve">1.3 Требования к условиям расчетов: </w:t>
      </w:r>
      <w:r w:rsidRPr="001754DB">
        <w:rPr>
          <w:rFonts w:ascii="Times New Roman" w:hAnsi="Times New Roman" w:cs="Times New Roman"/>
          <w:sz w:val="28"/>
          <w:szCs w:val="28"/>
        </w:rPr>
        <w:t xml:space="preserve">Оплата производится в форме безналичного расчета путем перечисления денежных средств на расчетный счет по истечении 30 дней после поставки товара. </w:t>
      </w:r>
    </w:p>
    <w:p w:rsidR="008E260B" w:rsidRDefault="001754DB" w:rsidP="002B77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4DB">
        <w:rPr>
          <w:rFonts w:ascii="Times New Roman" w:hAnsi="Times New Roman" w:cs="Times New Roman"/>
          <w:b/>
          <w:sz w:val="28"/>
          <w:szCs w:val="28"/>
        </w:rPr>
        <w:t xml:space="preserve">1.4 Иные требования: </w:t>
      </w:r>
      <w:r w:rsidR="008E260B" w:rsidRPr="008E260B">
        <w:rPr>
          <w:rFonts w:ascii="Times New Roman" w:hAnsi="Times New Roman" w:cs="Times New Roman"/>
          <w:sz w:val="28"/>
          <w:szCs w:val="28"/>
        </w:rPr>
        <w:t>Цена включает в себя стоимость доставки и НДС и не подлежит изменению до момента поставки товара.</w:t>
      </w:r>
    </w:p>
    <w:p w:rsidR="00F116E9" w:rsidRPr="00F116E9" w:rsidRDefault="00F116E9" w:rsidP="00F116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6E9">
        <w:rPr>
          <w:rFonts w:ascii="Times New Roman" w:hAnsi="Times New Roman" w:cs="Times New Roman"/>
          <w:sz w:val="28"/>
          <w:szCs w:val="28"/>
        </w:rPr>
        <w:t>При объявлении Вас победителем, Вы обязаны, на предложенных условиях, подписать с Заказчиком закупочной процедуры (ОИиКТ ПАО «НЕФАЗ») спецификацию на поставку товара.</w:t>
      </w:r>
    </w:p>
    <w:p w:rsidR="001754DB" w:rsidRPr="001754DB" w:rsidRDefault="001754DB" w:rsidP="001754D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754DB">
        <w:rPr>
          <w:rFonts w:ascii="Times New Roman" w:hAnsi="Times New Roman" w:cs="Times New Roman"/>
          <w:b/>
          <w:sz w:val="28"/>
          <w:szCs w:val="28"/>
        </w:rPr>
        <w:t>2. Дополнительные требования к Исполнителю (кроме тех, которые необоснованно ограничивают конкуренцию):</w:t>
      </w:r>
    </w:p>
    <w:p w:rsidR="001754DB" w:rsidRPr="001754DB" w:rsidRDefault="001754DB" w:rsidP="001754DB">
      <w:pPr>
        <w:jc w:val="both"/>
        <w:rPr>
          <w:rFonts w:ascii="Times New Roman" w:hAnsi="Times New Roman" w:cs="Times New Roman"/>
          <w:sz w:val="28"/>
          <w:szCs w:val="28"/>
        </w:rPr>
      </w:pPr>
      <w:r w:rsidRPr="001754DB">
        <w:rPr>
          <w:rFonts w:ascii="Times New Roman" w:hAnsi="Times New Roman" w:cs="Times New Roman"/>
          <w:sz w:val="28"/>
          <w:szCs w:val="28"/>
        </w:rPr>
        <w:t>2.1 Исполнитель и все Аффилированные лица обязуются не совершать прямо или косвен</w:t>
      </w:r>
      <w:r w:rsidR="00DB22C7">
        <w:rPr>
          <w:rFonts w:ascii="Times New Roman" w:hAnsi="Times New Roman" w:cs="Times New Roman"/>
          <w:sz w:val="28"/>
          <w:szCs w:val="28"/>
        </w:rPr>
        <w:t>но в связи с закупками</w:t>
      </w:r>
      <w:r w:rsidRPr="001754DB">
        <w:rPr>
          <w:rFonts w:ascii="Times New Roman" w:hAnsi="Times New Roman" w:cs="Times New Roman"/>
          <w:sz w:val="28"/>
          <w:szCs w:val="28"/>
        </w:rPr>
        <w:t xml:space="preserve"> следующих действий:</w:t>
      </w:r>
    </w:p>
    <w:p w:rsidR="001754DB" w:rsidRPr="001754DB" w:rsidRDefault="001754DB" w:rsidP="001754DB">
      <w:pPr>
        <w:jc w:val="both"/>
        <w:rPr>
          <w:rFonts w:ascii="Times New Roman" w:hAnsi="Times New Roman" w:cs="Times New Roman"/>
          <w:sz w:val="28"/>
          <w:szCs w:val="28"/>
        </w:rPr>
      </w:pPr>
      <w:r w:rsidRPr="001754DB">
        <w:rPr>
          <w:rFonts w:ascii="Times New Roman" w:hAnsi="Times New Roman" w:cs="Times New Roman"/>
          <w:sz w:val="28"/>
          <w:szCs w:val="28"/>
        </w:rPr>
        <w:t xml:space="preserve">2.1.1 Платить, предлагать, обещать либо разрешать уплатить какие-либо денежные средства или предоставить иные ценности (включая подарки, развлечения и субсидии) каким-либо </w:t>
      </w:r>
      <w:r w:rsidRPr="001754DB">
        <w:rPr>
          <w:rFonts w:ascii="Times New Roman" w:hAnsi="Times New Roman" w:cs="Times New Roman"/>
          <w:bCs/>
          <w:sz w:val="28"/>
          <w:szCs w:val="28"/>
        </w:rPr>
        <w:t xml:space="preserve">Лицам, связанным с государством, </w:t>
      </w:r>
      <w:r w:rsidRPr="001754DB">
        <w:rPr>
          <w:rFonts w:ascii="Times New Roman" w:hAnsi="Times New Roman" w:cs="Times New Roman"/>
          <w:sz w:val="28"/>
          <w:szCs w:val="28"/>
        </w:rPr>
        <w:t xml:space="preserve">в целях неправомерного получения, сохранения или ведения бизнеса либо получения незаконных преимуществ для Заказчика; а также </w:t>
      </w:r>
    </w:p>
    <w:p w:rsidR="001754DB" w:rsidRPr="001754DB" w:rsidRDefault="001754DB" w:rsidP="001754DB">
      <w:pPr>
        <w:jc w:val="both"/>
        <w:rPr>
          <w:rFonts w:ascii="Times New Roman" w:hAnsi="Times New Roman" w:cs="Times New Roman"/>
          <w:sz w:val="28"/>
          <w:szCs w:val="28"/>
        </w:rPr>
      </w:pPr>
      <w:r w:rsidRPr="001754DB">
        <w:rPr>
          <w:rFonts w:ascii="Times New Roman" w:hAnsi="Times New Roman" w:cs="Times New Roman"/>
          <w:sz w:val="28"/>
          <w:szCs w:val="28"/>
        </w:rPr>
        <w:t xml:space="preserve">2.1.2 Не совершать иных действий, которые нарушают действующие законы, запрещающие взяточничество в сфере коммерции, включая коммерческий подкуп и иные противозаконные и неправомерные средства ведения бизнеса. </w:t>
      </w:r>
    </w:p>
    <w:p w:rsidR="001754DB" w:rsidRPr="001754DB" w:rsidRDefault="001754DB" w:rsidP="001754DB">
      <w:pPr>
        <w:jc w:val="both"/>
        <w:rPr>
          <w:rFonts w:ascii="Times New Roman" w:hAnsi="Times New Roman" w:cs="Times New Roman"/>
          <w:sz w:val="28"/>
          <w:szCs w:val="28"/>
        </w:rPr>
      </w:pPr>
      <w:r w:rsidRPr="001754DB">
        <w:rPr>
          <w:rFonts w:ascii="Times New Roman" w:hAnsi="Times New Roman" w:cs="Times New Roman"/>
          <w:sz w:val="28"/>
          <w:szCs w:val="28"/>
        </w:rPr>
        <w:lastRenderedPageBreak/>
        <w:t>2.2 Исполнитель не является Лицом, связанным с государством, и не имеет публичных</w:t>
      </w:r>
      <w:r w:rsidRPr="001754DB">
        <w:rPr>
          <w:rFonts w:ascii="Times New Roman" w:hAnsi="Times New Roman" w:cs="Times New Roman"/>
          <w:bCs/>
          <w:sz w:val="28"/>
          <w:szCs w:val="28"/>
        </w:rPr>
        <w:t xml:space="preserve"> должностных лиц</w:t>
      </w:r>
      <w:r w:rsidRPr="001754DB">
        <w:rPr>
          <w:rFonts w:ascii="Times New Roman" w:hAnsi="Times New Roman" w:cs="Times New Roman"/>
          <w:sz w:val="28"/>
          <w:szCs w:val="28"/>
        </w:rPr>
        <w:t>, являющихся его должностными лицами, работниками либо прямыми или косвенными владельцами. Исполнитель обязуется незамедлительно информировать Заказчика в письменной форме обо всех случаях, когда какое-либо публичное</w:t>
      </w:r>
      <w:r w:rsidRPr="001754DB">
        <w:rPr>
          <w:rFonts w:ascii="Times New Roman" w:hAnsi="Times New Roman" w:cs="Times New Roman"/>
          <w:bCs/>
          <w:sz w:val="28"/>
          <w:szCs w:val="28"/>
        </w:rPr>
        <w:t xml:space="preserve"> должностное лицо</w:t>
      </w:r>
      <w:r w:rsidRPr="001754DB">
        <w:rPr>
          <w:rFonts w:ascii="Times New Roman" w:hAnsi="Times New Roman" w:cs="Times New Roman"/>
          <w:sz w:val="28"/>
          <w:szCs w:val="28"/>
        </w:rPr>
        <w:t xml:space="preserve"> станет должностным лицом или работником Исполнителя либо приобретет прямую или косвенную долю участия в уставном капитале Исполнителя. </w:t>
      </w:r>
    </w:p>
    <w:p w:rsidR="001754DB" w:rsidRPr="001754DB" w:rsidRDefault="001754DB" w:rsidP="001754DB">
      <w:pPr>
        <w:jc w:val="both"/>
        <w:rPr>
          <w:rFonts w:ascii="Times New Roman" w:hAnsi="Times New Roman" w:cs="Times New Roman"/>
          <w:sz w:val="28"/>
          <w:szCs w:val="28"/>
        </w:rPr>
      </w:pPr>
      <w:r w:rsidRPr="001754DB">
        <w:rPr>
          <w:rFonts w:ascii="Times New Roman" w:hAnsi="Times New Roman" w:cs="Times New Roman"/>
          <w:sz w:val="28"/>
          <w:szCs w:val="28"/>
        </w:rPr>
        <w:t xml:space="preserve">2.3 Исполнитель создан в целях осуществления легитимной хозяйственной деятельности, а не в каких-либо незаконных целях и имеет только законные источники финансирования. </w:t>
      </w:r>
    </w:p>
    <w:p w:rsidR="001754DB" w:rsidRPr="001754DB" w:rsidRDefault="001754DB" w:rsidP="001754DB">
      <w:pPr>
        <w:jc w:val="both"/>
        <w:rPr>
          <w:rFonts w:ascii="Times New Roman" w:hAnsi="Times New Roman" w:cs="Times New Roman"/>
          <w:sz w:val="28"/>
          <w:szCs w:val="28"/>
        </w:rPr>
      </w:pPr>
      <w:r w:rsidRPr="001754DB">
        <w:rPr>
          <w:rFonts w:ascii="Times New Roman" w:hAnsi="Times New Roman" w:cs="Times New Roman"/>
          <w:sz w:val="28"/>
          <w:szCs w:val="28"/>
        </w:rPr>
        <w:t>2.4 Исполнитель и его Аффилированные лица не были осуждены за совершение или признаны виновными в совершении каких-либо противозаконных действий, связанных с мошенничеством или коррупцией. Исполнитель обязуется немедленно информировать Заказчика в письменной форме, если Исполнитель или какие-либо его Аффилированные лица будут осуждены за совершение или признаны виновными в совершении таких противоправных действий.</w:t>
      </w:r>
    </w:p>
    <w:p w:rsidR="001754DB" w:rsidRPr="001754DB" w:rsidRDefault="001754DB" w:rsidP="001754DB">
      <w:pPr>
        <w:jc w:val="both"/>
        <w:rPr>
          <w:rFonts w:ascii="Times New Roman" w:hAnsi="Times New Roman" w:cs="Times New Roman"/>
          <w:sz w:val="28"/>
          <w:szCs w:val="28"/>
        </w:rPr>
      </w:pPr>
      <w:r w:rsidRPr="001754DB">
        <w:rPr>
          <w:rFonts w:ascii="Times New Roman" w:hAnsi="Times New Roman" w:cs="Times New Roman"/>
          <w:sz w:val="28"/>
          <w:szCs w:val="28"/>
        </w:rPr>
        <w:t>2.5 Исполнитель обязуется обеспечивать, чтобы все документы, которые будут подготовлены, утверждены либо оформл</w:t>
      </w:r>
      <w:r w:rsidR="00DB22C7">
        <w:rPr>
          <w:rFonts w:ascii="Times New Roman" w:hAnsi="Times New Roman" w:cs="Times New Roman"/>
          <w:sz w:val="28"/>
          <w:szCs w:val="28"/>
        </w:rPr>
        <w:t>ены в связи с закупками</w:t>
      </w:r>
      <w:r w:rsidRPr="001754DB">
        <w:rPr>
          <w:rFonts w:ascii="Times New Roman" w:hAnsi="Times New Roman" w:cs="Times New Roman"/>
          <w:sz w:val="28"/>
          <w:szCs w:val="28"/>
        </w:rPr>
        <w:t xml:space="preserve"> были полными, достоверными и точными. Исполнитель обязуется в течение не менее пяти лет хранить</w:t>
      </w:r>
      <w:r w:rsidR="00DB22C7">
        <w:rPr>
          <w:rFonts w:ascii="Times New Roman" w:hAnsi="Times New Roman" w:cs="Times New Roman"/>
          <w:sz w:val="28"/>
          <w:szCs w:val="28"/>
        </w:rPr>
        <w:t xml:space="preserve"> документацию в связи с закупками</w:t>
      </w:r>
      <w:r w:rsidRPr="001754DB">
        <w:rPr>
          <w:rFonts w:ascii="Times New Roman" w:hAnsi="Times New Roman" w:cs="Times New Roman"/>
          <w:sz w:val="28"/>
          <w:szCs w:val="28"/>
        </w:rPr>
        <w:t>.</w:t>
      </w:r>
    </w:p>
    <w:p w:rsidR="001754DB" w:rsidRPr="001754DB" w:rsidRDefault="001754DB" w:rsidP="001754DB">
      <w:pPr>
        <w:jc w:val="both"/>
        <w:rPr>
          <w:rFonts w:ascii="Times New Roman" w:hAnsi="Times New Roman" w:cs="Times New Roman"/>
          <w:sz w:val="28"/>
          <w:szCs w:val="28"/>
        </w:rPr>
      </w:pPr>
      <w:r w:rsidRPr="001754DB">
        <w:rPr>
          <w:rFonts w:ascii="Times New Roman" w:hAnsi="Times New Roman" w:cs="Times New Roman"/>
          <w:sz w:val="28"/>
          <w:szCs w:val="28"/>
        </w:rPr>
        <w:t xml:space="preserve">2.6 Исполнитель подтверждает, что он ознакомился с </w:t>
      </w:r>
      <w:proofErr w:type="spellStart"/>
      <w:r w:rsidRPr="001754DB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Pr="001754DB">
        <w:rPr>
          <w:rFonts w:ascii="Times New Roman" w:hAnsi="Times New Roman" w:cs="Times New Roman"/>
          <w:sz w:val="28"/>
          <w:szCs w:val="28"/>
        </w:rPr>
        <w:t xml:space="preserve"> политикой ПАО «НЕФАЗ», доступной на официальном веб-сайте ПАО «НЕФАЗ». Исполнитель удостоверяет, что он полностью понимает </w:t>
      </w:r>
      <w:proofErr w:type="spellStart"/>
      <w:r w:rsidRPr="001754DB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Pr="001754DB">
        <w:rPr>
          <w:rFonts w:ascii="Times New Roman" w:hAnsi="Times New Roman" w:cs="Times New Roman"/>
          <w:sz w:val="28"/>
          <w:szCs w:val="28"/>
        </w:rPr>
        <w:t xml:space="preserve"> политику ПАО «НЕФАЗ».  </w:t>
      </w:r>
    </w:p>
    <w:p w:rsidR="001754DB" w:rsidRPr="001754DB" w:rsidRDefault="001754DB" w:rsidP="001754DB">
      <w:pPr>
        <w:jc w:val="both"/>
        <w:rPr>
          <w:rFonts w:ascii="Times New Roman" w:hAnsi="Times New Roman" w:cs="Times New Roman"/>
          <w:sz w:val="28"/>
          <w:szCs w:val="28"/>
        </w:rPr>
      </w:pPr>
      <w:r w:rsidRPr="001754DB">
        <w:rPr>
          <w:rFonts w:ascii="Times New Roman" w:hAnsi="Times New Roman" w:cs="Times New Roman"/>
          <w:sz w:val="28"/>
          <w:szCs w:val="28"/>
        </w:rPr>
        <w:t>2.7 Исполнитель обязуется добросовестно оказывать Заказчику помощь и содействие в случае действительного или возможного нарушения требований настоящей Антикоррупционной оговорки, в том числе обязуется обеспечивать возможность проведения опроса своих владельцев, директоров, должностных лиц и прочих Аффилированных лиц.</w:t>
      </w:r>
    </w:p>
    <w:p w:rsidR="001754DB" w:rsidRDefault="001754DB" w:rsidP="001754D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B1E5B">
        <w:rPr>
          <w:rFonts w:ascii="Times New Roman" w:hAnsi="Times New Roman" w:cs="Times New Roman"/>
          <w:b/>
          <w:sz w:val="28"/>
          <w:szCs w:val="28"/>
        </w:rPr>
        <w:t xml:space="preserve">Качество продукции должно соответствовать требованиям российского стандарта, что должно быть подтверждено соответствующими сертификатами: сертификатом соответствия. </w:t>
      </w:r>
      <w:r w:rsidR="004B1E5B" w:rsidRPr="004B1E5B">
        <w:rPr>
          <w:rFonts w:ascii="Times New Roman" w:hAnsi="Times New Roman" w:cs="Times New Roman"/>
          <w:b/>
          <w:sz w:val="28"/>
          <w:szCs w:val="28"/>
        </w:rPr>
        <w:t>На продукцию должен предоставлен гарантий талон.</w:t>
      </w:r>
    </w:p>
    <w:p w:rsidR="000E2663" w:rsidRPr="000E2663" w:rsidRDefault="000E2663" w:rsidP="000E26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6237"/>
        <w:gridCol w:w="1135"/>
        <w:gridCol w:w="1275"/>
      </w:tblGrid>
      <w:tr w:rsidR="000E2663" w:rsidRPr="000E2663" w:rsidTr="000E2663">
        <w:trPr>
          <w:trHeight w:val="469"/>
        </w:trPr>
        <w:tc>
          <w:tcPr>
            <w:tcW w:w="709" w:type="dxa"/>
            <w:shd w:val="clear" w:color="auto" w:fill="auto"/>
          </w:tcPr>
          <w:p w:rsidR="000E2663" w:rsidRPr="000E2663" w:rsidRDefault="000E2663" w:rsidP="000E2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92" w:firstLine="392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0E266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lastRenderedPageBreak/>
              <w:t>№</w:t>
            </w:r>
          </w:p>
        </w:tc>
        <w:tc>
          <w:tcPr>
            <w:tcW w:w="6237" w:type="dxa"/>
            <w:shd w:val="clear" w:color="auto" w:fill="auto"/>
          </w:tcPr>
          <w:p w:rsidR="000E2663" w:rsidRPr="000E2663" w:rsidRDefault="000E2663" w:rsidP="000E2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0E266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135" w:type="dxa"/>
          </w:tcPr>
          <w:p w:rsidR="000E2663" w:rsidRPr="000E2663" w:rsidRDefault="000E2663" w:rsidP="000E2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0E266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Ед. изм.</w:t>
            </w:r>
          </w:p>
        </w:tc>
        <w:tc>
          <w:tcPr>
            <w:tcW w:w="1275" w:type="dxa"/>
            <w:shd w:val="clear" w:color="auto" w:fill="auto"/>
          </w:tcPr>
          <w:p w:rsidR="000E2663" w:rsidRPr="000E2663" w:rsidRDefault="000E2663" w:rsidP="000E2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0E266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Кол-во</w:t>
            </w:r>
          </w:p>
        </w:tc>
      </w:tr>
      <w:tr w:rsidR="000E2663" w:rsidRPr="000E2663" w:rsidTr="000E2663">
        <w:trPr>
          <w:trHeight w:val="576"/>
        </w:trPr>
        <w:tc>
          <w:tcPr>
            <w:tcW w:w="709" w:type="dxa"/>
            <w:shd w:val="clear" w:color="auto" w:fill="auto"/>
          </w:tcPr>
          <w:p w:rsidR="000E2663" w:rsidRPr="000E2663" w:rsidRDefault="000E2663" w:rsidP="000E2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92" w:firstLine="39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0E2663" w:rsidRPr="000E2663" w:rsidRDefault="000E2663" w:rsidP="000E2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92" w:firstLine="39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266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:rsidR="000E2663" w:rsidRPr="000E2663" w:rsidRDefault="002B62EB" w:rsidP="000E2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2B62E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источник питания импульсный, 0-60V-30A PS6030</w:t>
            </w:r>
          </w:p>
        </w:tc>
        <w:tc>
          <w:tcPr>
            <w:tcW w:w="1135" w:type="dxa"/>
          </w:tcPr>
          <w:p w:rsidR="000E2663" w:rsidRPr="000E2663" w:rsidRDefault="000E2663" w:rsidP="000E2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en-US" w:eastAsia="ru-RU"/>
              </w:rPr>
            </w:pPr>
            <w:proofErr w:type="spellStart"/>
            <w:r w:rsidRPr="000E26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0E2663" w:rsidRPr="000E2663" w:rsidRDefault="001F6611" w:rsidP="000E2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</w:tr>
    </w:tbl>
    <w:p w:rsidR="00BD2F49" w:rsidRDefault="00BD2F49" w:rsidP="001754DB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BC478A" w:rsidRPr="00AA1CAB" w:rsidRDefault="00787270" w:rsidP="00AA1C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  <w:r w:rsidR="00060BAD">
        <w:rPr>
          <w:rFonts w:ascii="Times New Roman" w:hAnsi="Times New Roman" w:cs="Times New Roman"/>
          <w:sz w:val="28"/>
          <w:szCs w:val="28"/>
        </w:rPr>
        <w:t xml:space="preserve"> и</w:t>
      </w:r>
      <w:r w:rsidR="00D13C41">
        <w:rPr>
          <w:rFonts w:ascii="Times New Roman" w:hAnsi="Times New Roman" w:cs="Times New Roman"/>
          <w:sz w:val="28"/>
          <w:szCs w:val="28"/>
        </w:rPr>
        <w:t>нженер</w:t>
      </w:r>
      <w:r w:rsidR="001E5780">
        <w:rPr>
          <w:rFonts w:ascii="Times New Roman" w:hAnsi="Times New Roman" w:cs="Times New Roman"/>
          <w:sz w:val="28"/>
          <w:szCs w:val="28"/>
        </w:rPr>
        <w:t xml:space="preserve"> ОИиКТ</w:t>
      </w:r>
      <w:r w:rsidR="008C1F15">
        <w:rPr>
          <w:rFonts w:ascii="Times New Roman" w:hAnsi="Times New Roman" w:cs="Times New Roman"/>
          <w:sz w:val="28"/>
          <w:szCs w:val="28"/>
        </w:rPr>
        <w:t xml:space="preserve"> </w:t>
      </w:r>
      <w:r w:rsidR="00D13C41">
        <w:rPr>
          <w:rFonts w:ascii="Times New Roman" w:hAnsi="Times New Roman" w:cs="Times New Roman"/>
          <w:sz w:val="28"/>
          <w:szCs w:val="28"/>
        </w:rPr>
        <w:t>Талипова</w:t>
      </w:r>
      <w:r w:rsidR="00AA1CAB">
        <w:rPr>
          <w:rFonts w:ascii="Times New Roman" w:hAnsi="Times New Roman" w:cs="Times New Roman"/>
          <w:sz w:val="28"/>
          <w:szCs w:val="28"/>
        </w:rPr>
        <w:t xml:space="preserve"> </w:t>
      </w:r>
      <w:r w:rsidR="00AA1CAB" w:rsidRPr="00AA1CAB">
        <w:rPr>
          <w:rFonts w:ascii="Times New Roman" w:hAnsi="Times New Roman" w:cs="Times New Roman"/>
          <w:sz w:val="28"/>
          <w:szCs w:val="28"/>
        </w:rPr>
        <w:t>Ф. Р.</w:t>
      </w:r>
    </w:p>
    <w:p w:rsidR="001754DB" w:rsidRDefault="001754DB" w:rsidP="00CD3A2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1754DB" w:rsidRDefault="001754DB" w:rsidP="00CD3A2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CD3A27" w:rsidRPr="00C31C2E" w:rsidRDefault="00CD3A27" w:rsidP="00CD3A2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31C2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Приложение №1</w:t>
      </w:r>
    </w:p>
    <w:p w:rsidR="00CD3A27" w:rsidRDefault="00CD3A27" w:rsidP="00CD3A2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CD3A27" w:rsidRPr="00CD3A27" w:rsidRDefault="00CD3A27" w:rsidP="00CD3A2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CD3A27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АНКЕТА</w:t>
      </w:r>
    </w:p>
    <w:p w:rsidR="00CD3A27" w:rsidRPr="00CD3A27" w:rsidRDefault="00CD3A27" w:rsidP="00CD3A2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CD3A27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потенциального поставщика ПАО «НЕФАЗ»</w:t>
      </w:r>
    </w:p>
    <w:p w:rsidR="00CD3A27" w:rsidRPr="00CD3A27" w:rsidRDefault="00CD3A27" w:rsidP="00CD3A27">
      <w:pPr>
        <w:spacing w:after="0" w:line="240" w:lineRule="auto"/>
        <w:ind w:firstLine="709"/>
        <w:contextualSpacing/>
        <w:jc w:val="both"/>
        <w:rPr>
          <w:rFonts w:ascii="EYInterstate Light" w:eastAsia="SimSun" w:hAnsi="EYInterstate Light" w:cs="Times New Roman"/>
          <w:b/>
          <w:color w:val="000000"/>
          <w:sz w:val="18"/>
          <w:szCs w:val="18"/>
          <w:lang w:eastAsia="ru-RU"/>
        </w:rPr>
      </w:pPr>
      <w:r w:rsidRPr="00CD3A27">
        <w:rPr>
          <w:rFonts w:ascii="EYInterstate Light" w:eastAsia="SimSun" w:hAnsi="EYInterstate Light" w:cs="Times New Roman"/>
          <w:b/>
          <w:color w:val="000000"/>
          <w:sz w:val="18"/>
          <w:szCs w:val="18"/>
          <w:lang w:eastAsia="ru-RU"/>
        </w:rPr>
        <w:t>В целях обеспечения основополагающих принципов и требований противодействия коррупции ПАО «НЕФАЗ» запрашивает информацию о деятельности и функционировании настоящих и потенциальных контрагентов. В этой связи мы просим Вас заполнить настоящую Анкету контрагента (далее – «Анкета»). Мы благодарны за оказанное содействие.</w:t>
      </w:r>
    </w:p>
    <w:p w:rsidR="00CD3A27" w:rsidRPr="00CD3A27" w:rsidRDefault="00CD3A27" w:rsidP="00CD3A27">
      <w:pPr>
        <w:spacing w:after="0" w:line="240" w:lineRule="auto"/>
        <w:ind w:firstLine="709"/>
        <w:jc w:val="both"/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</w:pPr>
    </w:p>
    <w:p w:rsidR="00CD3A27" w:rsidRPr="00CD3A27" w:rsidRDefault="00CD3A27" w:rsidP="00CD3A27">
      <w:pPr>
        <w:spacing w:after="120" w:line="240" w:lineRule="auto"/>
        <w:ind w:firstLine="709"/>
        <w:jc w:val="both"/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</w:pP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 xml:space="preserve">Предоставьте, пожалуйста, подробные и развернутые ответы на все вопросы Анкеты, без исключений. </w:t>
      </w:r>
    </w:p>
    <w:p w:rsidR="00CD3A27" w:rsidRPr="00CD3A27" w:rsidRDefault="00CD3A27" w:rsidP="00CD3A27">
      <w:pPr>
        <w:spacing w:after="120" w:line="240" w:lineRule="auto"/>
        <w:ind w:firstLine="709"/>
        <w:jc w:val="both"/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</w:pP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>Допустимо предоставлять ссылку на общедоступный источник информации, где имеются данные по запрашиваемым вопросам в полном объеме.</w:t>
      </w:r>
    </w:p>
    <w:p w:rsidR="00CD3A27" w:rsidRPr="00CD3A27" w:rsidRDefault="00CD3A27" w:rsidP="00CD3A27">
      <w:pPr>
        <w:spacing w:after="120" w:line="240" w:lineRule="auto"/>
        <w:ind w:firstLine="709"/>
        <w:jc w:val="both"/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</w:pP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>Если информация, запрашиваемая в настоящей Анкете, содержит персональные данные физических лиц, просим Вас подтвердить получение согласия у соответствующих физических лиц на обработку их персональных данных в ПАО «НЕФАЗ».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1"/>
        <w:gridCol w:w="6240"/>
        <w:gridCol w:w="2800"/>
      </w:tblGrid>
      <w:tr w:rsidR="00CD3A27" w:rsidRPr="00CD3A27" w:rsidTr="00860072">
        <w:trPr>
          <w:trHeight w:val="449"/>
        </w:trPr>
        <w:tc>
          <w:tcPr>
            <w:tcW w:w="0" w:type="auto"/>
            <w:gridSpan w:val="3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rPr>
                <w:rFonts w:ascii="EYInterstate Light" w:eastAsia="Calibri" w:hAnsi="EYInterstate Light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b/>
                <w:color w:val="000000"/>
                <w:sz w:val="18"/>
                <w:szCs w:val="18"/>
                <w:lang w:eastAsia="ru-RU"/>
              </w:rPr>
              <w:t xml:space="preserve">1. Общая информация о Контрагенте </w:t>
            </w:r>
          </w:p>
        </w:tc>
      </w:tr>
      <w:tr w:rsidR="00CD3A27" w:rsidRPr="00CD3A27" w:rsidTr="00860072">
        <w:trPr>
          <w:trHeight w:val="324"/>
        </w:trPr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11.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 xml:space="preserve">Полное </w:t>
            </w:r>
            <w:r w:rsidRPr="00CD3A27">
              <w:rPr>
                <w:rFonts w:ascii="EYInterstate Light" w:eastAsia="Calibri" w:hAnsi="EYInterstate Light" w:cs="Times New Roman"/>
                <w:sz w:val="18"/>
                <w:szCs w:val="18"/>
                <w:lang w:eastAsia="ru-RU"/>
              </w:rPr>
              <w:t>наименование</w:t>
            </w: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поставщика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rPr>
          <w:trHeight w:val="416"/>
        </w:trPr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12.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Прежнее полное и сокращенное фирменное наименование Поставщика</w:t>
            </w:r>
          </w:p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 xml:space="preserve"> (если менялось) с указанием даты изменения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rPr>
          <w:trHeight w:val="319"/>
        </w:trPr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13.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Основной вид деятельности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rPr>
          <w:trHeight w:val="402"/>
        </w:trPr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14.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ИНН и дата государственной регистрации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rPr>
          <w:trHeight w:val="432"/>
        </w:trPr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15.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Юридический адрес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rPr>
          <w:trHeight w:val="409"/>
        </w:trPr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16.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Фактический адрес, по которому осуществляется деятельность (если отличается от юридического)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rPr>
          <w:trHeight w:val="415"/>
        </w:trPr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17.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Телефон/Факс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rPr>
          <w:trHeight w:val="353"/>
        </w:trPr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98.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Примерная среднегодовая численность персонала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rPr>
          <w:trHeight w:val="353"/>
        </w:trPr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19.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Статус Поставщика (изготовитель, дилер, официальный представитель, посредник)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rPr>
          <w:trHeight w:val="407"/>
        </w:trPr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110.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Сертификаты СМК (версия СМК, название органа сертификации, номер сертификата и дата выдачи)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rPr>
          <w:trHeight w:val="423"/>
        </w:trPr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111.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ФИО и должность контактного лица, ответственного за работу с ПАО «НЕФАЗ»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112.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Телефон и/или электронная почта контактного лица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rPr>
          <w:trHeight w:val="295"/>
        </w:trPr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113.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ФИО членов совета директоров или другого аналогичного управляющего органа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114.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ФИО Генерального директора/ Президента компании/ Наименование и адрес управляющей компании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215.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ФИО коммерческого директора, директора по продажам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216.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ФИО и ИНН главного бухгалтера компании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c>
          <w:tcPr>
            <w:tcW w:w="0" w:type="auto"/>
            <w:vAlign w:val="center"/>
          </w:tcPr>
          <w:p w:rsidR="00CD3A27" w:rsidRPr="00CD3A27" w:rsidDel="00611526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217.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Вид налогообложения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i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CD3A27" w:rsidRPr="00CD3A27" w:rsidRDefault="00CD3A27" w:rsidP="00CD3A27">
      <w:pPr>
        <w:tabs>
          <w:tab w:val="num" w:pos="360"/>
        </w:tabs>
        <w:spacing w:after="0" w:line="240" w:lineRule="auto"/>
        <w:ind w:left="142" w:firstLine="567"/>
        <w:jc w:val="both"/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</w:pP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lastRenderedPageBreak/>
        <w:t>Я, нижеподписавшийся, уполномоченный отвечать на вопросы настоящей Анкеты, настоящим подтверждаю следующее:</w:t>
      </w:r>
    </w:p>
    <w:p w:rsidR="00CD3A27" w:rsidRPr="00CD3A27" w:rsidRDefault="00CD3A27" w:rsidP="00CD3A27">
      <w:pPr>
        <w:numPr>
          <w:ilvl w:val="0"/>
          <w:numId w:val="7"/>
        </w:numPr>
        <w:spacing w:before="120" w:after="0" w:line="240" w:lineRule="auto"/>
        <w:jc w:val="both"/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</w:pP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>Вся информация, изложенная в ответах в настоящей Анкете, является достоверной и полной;</w:t>
      </w:r>
    </w:p>
    <w:p w:rsidR="00CD3A27" w:rsidRPr="00CD3A27" w:rsidRDefault="00CD3A27" w:rsidP="00CD3A27">
      <w:pPr>
        <w:numPr>
          <w:ilvl w:val="0"/>
          <w:numId w:val="7"/>
        </w:numPr>
        <w:spacing w:before="120" w:after="0" w:line="240" w:lineRule="auto"/>
        <w:jc w:val="both"/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</w:pP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>Согласие физических лиц на обработку в ПАО «НЕФАЗ» их персональных данных, приведенных в настоящей анкете, получено;</w:t>
      </w:r>
    </w:p>
    <w:p w:rsidR="00CD3A27" w:rsidRPr="00CD3A27" w:rsidRDefault="00CD3A27" w:rsidP="00CD3A27">
      <w:pPr>
        <w:numPr>
          <w:ilvl w:val="0"/>
          <w:numId w:val="7"/>
        </w:numPr>
        <w:spacing w:before="120" w:after="0" w:line="240" w:lineRule="auto"/>
        <w:jc w:val="both"/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</w:pP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>Мне известно, что ПАО «НЕФАЗ» будет полагаться на изложенную выше информацию при принятии решения о заключении или продлении договорных обязательств со мной/моей организацией, и что любая представленная ложная или вводящая в заблуждение информация может служить основанием для расторжения договорных отношений;</w:t>
      </w:r>
    </w:p>
    <w:p w:rsidR="00CD3A27" w:rsidRPr="00CD3A27" w:rsidRDefault="00CD3A27" w:rsidP="00CD3A27">
      <w:pPr>
        <w:spacing w:after="120" w:line="240" w:lineRule="auto"/>
        <w:ind w:left="4248"/>
        <w:jc w:val="both"/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</w:pP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 xml:space="preserve">ФИО           </w:t>
      </w:r>
    </w:p>
    <w:p w:rsidR="00CD3A27" w:rsidRPr="00CD3A27" w:rsidRDefault="00CD3A27" w:rsidP="00CD3A27">
      <w:pPr>
        <w:tabs>
          <w:tab w:val="num" w:pos="360"/>
        </w:tabs>
        <w:spacing w:after="120" w:line="240" w:lineRule="auto"/>
        <w:jc w:val="both"/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</w:pP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ab/>
      </w: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ab/>
      </w: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ab/>
      </w: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ab/>
      </w: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ab/>
      </w: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ab/>
      </w: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ab/>
        <w:t xml:space="preserve">Должность  </w:t>
      </w:r>
    </w:p>
    <w:p w:rsidR="00CD3A27" w:rsidRPr="00CD3A27" w:rsidRDefault="00CD3A27" w:rsidP="00CD3A27">
      <w:pPr>
        <w:tabs>
          <w:tab w:val="num" w:pos="360"/>
        </w:tabs>
        <w:spacing w:after="0" w:line="360" w:lineRule="auto"/>
        <w:ind w:firstLine="709"/>
        <w:jc w:val="both"/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</w:pP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ab/>
      </w: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ab/>
      </w: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ab/>
      </w: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ab/>
      </w: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ab/>
        <w:t xml:space="preserve">Дата             </w:t>
      </w:r>
    </w:p>
    <w:p w:rsidR="00CD3A27" w:rsidRPr="00CD3A27" w:rsidRDefault="00CD3A27" w:rsidP="00CD3A27">
      <w:pPr>
        <w:tabs>
          <w:tab w:val="num" w:pos="360"/>
        </w:tabs>
        <w:spacing w:after="0" w:line="360" w:lineRule="auto"/>
        <w:ind w:left="5954" w:firstLine="709"/>
        <w:jc w:val="both"/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</w:pPr>
    </w:p>
    <w:p w:rsidR="00BC478A" w:rsidRPr="00567351" w:rsidRDefault="00BC478A" w:rsidP="00BC47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651A" w:rsidRDefault="00F4651A" w:rsidP="00BC478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4651A" w:rsidSect="000078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0378" w:rsidRDefault="00460378" w:rsidP="004A28A2">
      <w:pPr>
        <w:spacing w:after="0" w:line="240" w:lineRule="auto"/>
      </w:pPr>
      <w:r>
        <w:separator/>
      </w:r>
    </w:p>
  </w:endnote>
  <w:endnote w:type="continuationSeparator" w:id="0">
    <w:p w:rsidR="00460378" w:rsidRDefault="00460378" w:rsidP="004A2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YInterstate Light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8A2" w:rsidRDefault="004A28A2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8A2" w:rsidRDefault="004A28A2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8A2" w:rsidRDefault="004A28A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0378" w:rsidRDefault="00460378" w:rsidP="004A28A2">
      <w:pPr>
        <w:spacing w:after="0" w:line="240" w:lineRule="auto"/>
      </w:pPr>
      <w:r>
        <w:separator/>
      </w:r>
    </w:p>
  </w:footnote>
  <w:footnote w:type="continuationSeparator" w:id="0">
    <w:p w:rsidR="00460378" w:rsidRDefault="00460378" w:rsidP="004A28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8A2" w:rsidRDefault="004A28A2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8A2" w:rsidRDefault="004A28A2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8A2" w:rsidRDefault="004A28A2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8108D"/>
    <w:multiLevelType w:val="hybridMultilevel"/>
    <w:tmpl w:val="2C7C0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98F5E75"/>
    <w:multiLevelType w:val="hybridMultilevel"/>
    <w:tmpl w:val="D8F854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BC385D"/>
    <w:multiLevelType w:val="hybridMultilevel"/>
    <w:tmpl w:val="334688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6D26562"/>
    <w:multiLevelType w:val="hybridMultilevel"/>
    <w:tmpl w:val="402C5104"/>
    <w:lvl w:ilvl="0" w:tplc="E9C83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1"/>
  </w:num>
  <w:num w:numId="5">
    <w:abstractNumId w:val="4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7270"/>
    <w:rsid w:val="0000006B"/>
    <w:rsid w:val="0000125B"/>
    <w:rsid w:val="000016BD"/>
    <w:rsid w:val="00001CA6"/>
    <w:rsid w:val="00001D13"/>
    <w:rsid w:val="00001DF4"/>
    <w:rsid w:val="00002044"/>
    <w:rsid w:val="00002984"/>
    <w:rsid w:val="00002A30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8E6"/>
    <w:rsid w:val="00007B82"/>
    <w:rsid w:val="00007C33"/>
    <w:rsid w:val="0001028C"/>
    <w:rsid w:val="00010911"/>
    <w:rsid w:val="000112C7"/>
    <w:rsid w:val="00011633"/>
    <w:rsid w:val="00011A91"/>
    <w:rsid w:val="00012B5D"/>
    <w:rsid w:val="000134CD"/>
    <w:rsid w:val="000135E6"/>
    <w:rsid w:val="00013CE8"/>
    <w:rsid w:val="000144B1"/>
    <w:rsid w:val="00014655"/>
    <w:rsid w:val="00014BAB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6E4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C5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D2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BAD"/>
    <w:rsid w:val="00060CF0"/>
    <w:rsid w:val="0006124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813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E7A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4D9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2663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37B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7A"/>
    <w:rsid w:val="001123DB"/>
    <w:rsid w:val="001123FD"/>
    <w:rsid w:val="00112551"/>
    <w:rsid w:val="001125E2"/>
    <w:rsid w:val="00112A3B"/>
    <w:rsid w:val="00112A95"/>
    <w:rsid w:val="00112E12"/>
    <w:rsid w:val="00112EE6"/>
    <w:rsid w:val="0011314B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CEF"/>
    <w:rsid w:val="00130D6C"/>
    <w:rsid w:val="0013132C"/>
    <w:rsid w:val="00131A65"/>
    <w:rsid w:val="00131AF5"/>
    <w:rsid w:val="00132472"/>
    <w:rsid w:val="00132D51"/>
    <w:rsid w:val="00132F74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4A9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4DB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04B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A83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E4A"/>
    <w:rsid w:val="001A4F9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2A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9CA"/>
    <w:rsid w:val="001C3C0F"/>
    <w:rsid w:val="001C4176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17"/>
    <w:rsid w:val="001C69B5"/>
    <w:rsid w:val="001C6A96"/>
    <w:rsid w:val="001C71D6"/>
    <w:rsid w:val="001C72EC"/>
    <w:rsid w:val="001C73B9"/>
    <w:rsid w:val="001C7B4B"/>
    <w:rsid w:val="001D0492"/>
    <w:rsid w:val="001D0608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80"/>
    <w:rsid w:val="001E57BB"/>
    <w:rsid w:val="001E62CE"/>
    <w:rsid w:val="001E62CF"/>
    <w:rsid w:val="001E63E2"/>
    <w:rsid w:val="001E6D33"/>
    <w:rsid w:val="001E6D85"/>
    <w:rsid w:val="001E7236"/>
    <w:rsid w:val="001E7607"/>
    <w:rsid w:val="001F0927"/>
    <w:rsid w:val="001F0929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1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1807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0F72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386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627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C39"/>
    <w:rsid w:val="00235D60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5A83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60E3"/>
    <w:rsid w:val="002962EE"/>
    <w:rsid w:val="00296E41"/>
    <w:rsid w:val="00296FF7"/>
    <w:rsid w:val="00297213"/>
    <w:rsid w:val="002973ED"/>
    <w:rsid w:val="002975B5"/>
    <w:rsid w:val="0029760E"/>
    <w:rsid w:val="002A01BC"/>
    <w:rsid w:val="002A01E0"/>
    <w:rsid w:val="002A0643"/>
    <w:rsid w:val="002A0C45"/>
    <w:rsid w:val="002A0CA4"/>
    <w:rsid w:val="002A1147"/>
    <w:rsid w:val="002A13C0"/>
    <w:rsid w:val="002A1B77"/>
    <w:rsid w:val="002A1EC6"/>
    <w:rsid w:val="002A2091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2EB"/>
    <w:rsid w:val="002B699D"/>
    <w:rsid w:val="002B7606"/>
    <w:rsid w:val="002B76DE"/>
    <w:rsid w:val="002B7709"/>
    <w:rsid w:val="002B780F"/>
    <w:rsid w:val="002B7CFD"/>
    <w:rsid w:val="002B7E48"/>
    <w:rsid w:val="002C0178"/>
    <w:rsid w:val="002C050F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5C6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0A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30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1D79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0FE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059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D85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67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5FE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6949"/>
    <w:rsid w:val="00387841"/>
    <w:rsid w:val="003903A1"/>
    <w:rsid w:val="0039040B"/>
    <w:rsid w:val="00390450"/>
    <w:rsid w:val="0039052B"/>
    <w:rsid w:val="0039083D"/>
    <w:rsid w:val="00390BF9"/>
    <w:rsid w:val="00390D4A"/>
    <w:rsid w:val="00391457"/>
    <w:rsid w:val="00391870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7A2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0F58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7E5"/>
    <w:rsid w:val="003E5B45"/>
    <w:rsid w:val="003E60E7"/>
    <w:rsid w:val="003E6519"/>
    <w:rsid w:val="003E775F"/>
    <w:rsid w:val="003E7A2C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1DB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816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24C"/>
    <w:rsid w:val="00417525"/>
    <w:rsid w:val="0041755A"/>
    <w:rsid w:val="0041782C"/>
    <w:rsid w:val="004200D6"/>
    <w:rsid w:val="00420127"/>
    <w:rsid w:val="0042015F"/>
    <w:rsid w:val="0042033E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1D79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378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1C4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2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1E5B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6EE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5E7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24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516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479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07F1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0BB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042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51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6F5E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9C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370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856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0FF9"/>
    <w:rsid w:val="006014BA"/>
    <w:rsid w:val="006014E9"/>
    <w:rsid w:val="006020AD"/>
    <w:rsid w:val="00602413"/>
    <w:rsid w:val="006025EA"/>
    <w:rsid w:val="0060263C"/>
    <w:rsid w:val="0060298C"/>
    <w:rsid w:val="00605458"/>
    <w:rsid w:val="00605551"/>
    <w:rsid w:val="0060569B"/>
    <w:rsid w:val="006058D2"/>
    <w:rsid w:val="0060621B"/>
    <w:rsid w:val="00606382"/>
    <w:rsid w:val="006065ED"/>
    <w:rsid w:val="0060672D"/>
    <w:rsid w:val="00606E02"/>
    <w:rsid w:val="00606EDF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17F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170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C57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1937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7C7"/>
    <w:rsid w:val="00673986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49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5CA"/>
    <w:rsid w:val="006867E4"/>
    <w:rsid w:val="006868D6"/>
    <w:rsid w:val="00687317"/>
    <w:rsid w:val="006877E6"/>
    <w:rsid w:val="00687EC5"/>
    <w:rsid w:val="006918D0"/>
    <w:rsid w:val="00691B89"/>
    <w:rsid w:val="00691DEE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605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799"/>
    <w:rsid w:val="006A69B5"/>
    <w:rsid w:val="006A6BAA"/>
    <w:rsid w:val="006A72FC"/>
    <w:rsid w:val="006A7359"/>
    <w:rsid w:val="006A7801"/>
    <w:rsid w:val="006A7D7A"/>
    <w:rsid w:val="006B0165"/>
    <w:rsid w:val="006B0352"/>
    <w:rsid w:val="006B0E5D"/>
    <w:rsid w:val="006B1061"/>
    <w:rsid w:val="006B1186"/>
    <w:rsid w:val="006B122E"/>
    <w:rsid w:val="006B1DFE"/>
    <w:rsid w:val="006B1EE4"/>
    <w:rsid w:val="006B2369"/>
    <w:rsid w:val="006B25EE"/>
    <w:rsid w:val="006B31B5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45B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1F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D5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C2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2DC7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0772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38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475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3BA3"/>
    <w:rsid w:val="00794654"/>
    <w:rsid w:val="00794BA8"/>
    <w:rsid w:val="00794FA3"/>
    <w:rsid w:val="007953BE"/>
    <w:rsid w:val="00795938"/>
    <w:rsid w:val="00796204"/>
    <w:rsid w:val="00796431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14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2CB"/>
    <w:rsid w:val="007B182D"/>
    <w:rsid w:val="007B1A2C"/>
    <w:rsid w:val="007B1E35"/>
    <w:rsid w:val="007B2C61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6797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2CA0"/>
    <w:rsid w:val="0081345C"/>
    <w:rsid w:val="008134CB"/>
    <w:rsid w:val="0081435E"/>
    <w:rsid w:val="00814BAE"/>
    <w:rsid w:val="00814DEF"/>
    <w:rsid w:val="00814E4E"/>
    <w:rsid w:val="00815648"/>
    <w:rsid w:val="00815B5E"/>
    <w:rsid w:val="00815FDC"/>
    <w:rsid w:val="0081631F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B80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6A0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16F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3FA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A3F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1F15"/>
    <w:rsid w:val="008C27B9"/>
    <w:rsid w:val="008C31FF"/>
    <w:rsid w:val="008C366F"/>
    <w:rsid w:val="008C3702"/>
    <w:rsid w:val="008C4155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3EA0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42B"/>
    <w:rsid w:val="008D7888"/>
    <w:rsid w:val="008D7A9E"/>
    <w:rsid w:val="008D7DF8"/>
    <w:rsid w:val="008E02B2"/>
    <w:rsid w:val="008E0E93"/>
    <w:rsid w:val="008E1BB9"/>
    <w:rsid w:val="008E1C04"/>
    <w:rsid w:val="008E25C6"/>
    <w:rsid w:val="008E260B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1E0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17DC0"/>
    <w:rsid w:val="00917EA6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CAB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8F2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DAF"/>
    <w:rsid w:val="009D223D"/>
    <w:rsid w:val="009D3212"/>
    <w:rsid w:val="009D3F74"/>
    <w:rsid w:val="009D41DE"/>
    <w:rsid w:val="009D44A4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B5D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D3F"/>
    <w:rsid w:val="00A80E96"/>
    <w:rsid w:val="00A80EA6"/>
    <w:rsid w:val="00A80FE5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7BF"/>
    <w:rsid w:val="00AA1B04"/>
    <w:rsid w:val="00AA1CAB"/>
    <w:rsid w:val="00AA1D0D"/>
    <w:rsid w:val="00AA22B3"/>
    <w:rsid w:val="00AA2567"/>
    <w:rsid w:val="00AA2808"/>
    <w:rsid w:val="00AA2AC5"/>
    <w:rsid w:val="00AA3426"/>
    <w:rsid w:val="00AA356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39BC"/>
    <w:rsid w:val="00B1402D"/>
    <w:rsid w:val="00B143F9"/>
    <w:rsid w:val="00B1440C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AD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DD7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4B85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5B5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81D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96F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78A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2F49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552"/>
    <w:rsid w:val="00C26AF3"/>
    <w:rsid w:val="00C26D70"/>
    <w:rsid w:val="00C274E6"/>
    <w:rsid w:val="00C27ADB"/>
    <w:rsid w:val="00C318DB"/>
    <w:rsid w:val="00C31C2E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E45"/>
    <w:rsid w:val="00C50F01"/>
    <w:rsid w:val="00C5113A"/>
    <w:rsid w:val="00C5125A"/>
    <w:rsid w:val="00C51932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A72"/>
    <w:rsid w:val="00C80B06"/>
    <w:rsid w:val="00C80CD2"/>
    <w:rsid w:val="00C8169B"/>
    <w:rsid w:val="00C81C0D"/>
    <w:rsid w:val="00C81CAC"/>
    <w:rsid w:val="00C8207D"/>
    <w:rsid w:val="00C821B0"/>
    <w:rsid w:val="00C82AEB"/>
    <w:rsid w:val="00C82B3C"/>
    <w:rsid w:val="00C833C7"/>
    <w:rsid w:val="00C83DEC"/>
    <w:rsid w:val="00C840CF"/>
    <w:rsid w:val="00C8469D"/>
    <w:rsid w:val="00C85312"/>
    <w:rsid w:val="00C8547A"/>
    <w:rsid w:val="00C8579A"/>
    <w:rsid w:val="00C85B66"/>
    <w:rsid w:val="00C871BB"/>
    <w:rsid w:val="00C87215"/>
    <w:rsid w:val="00C874B1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DBA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A2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13A"/>
    <w:rsid w:val="00CE441D"/>
    <w:rsid w:val="00CE45C8"/>
    <w:rsid w:val="00CE4E2B"/>
    <w:rsid w:val="00CE4E53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D3"/>
    <w:rsid w:val="00CF17E1"/>
    <w:rsid w:val="00CF27CB"/>
    <w:rsid w:val="00CF2BDE"/>
    <w:rsid w:val="00CF2F2A"/>
    <w:rsid w:val="00CF2FAE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3C41"/>
    <w:rsid w:val="00D15753"/>
    <w:rsid w:val="00D15A20"/>
    <w:rsid w:val="00D1635C"/>
    <w:rsid w:val="00D167B0"/>
    <w:rsid w:val="00D16D2C"/>
    <w:rsid w:val="00D1730A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A5A"/>
    <w:rsid w:val="00D40F90"/>
    <w:rsid w:val="00D411BD"/>
    <w:rsid w:val="00D41490"/>
    <w:rsid w:val="00D41796"/>
    <w:rsid w:val="00D4188C"/>
    <w:rsid w:val="00D418AC"/>
    <w:rsid w:val="00D41D25"/>
    <w:rsid w:val="00D420DA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A38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09A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2C7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5C4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84A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214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6C98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40794"/>
    <w:rsid w:val="00E40A29"/>
    <w:rsid w:val="00E415D7"/>
    <w:rsid w:val="00E416AC"/>
    <w:rsid w:val="00E41926"/>
    <w:rsid w:val="00E41DBC"/>
    <w:rsid w:val="00E425A1"/>
    <w:rsid w:val="00E427E7"/>
    <w:rsid w:val="00E43075"/>
    <w:rsid w:val="00E43396"/>
    <w:rsid w:val="00E43AAF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5A2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6FB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5F5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25"/>
    <w:rsid w:val="00EC78D9"/>
    <w:rsid w:val="00EC7CEE"/>
    <w:rsid w:val="00EC7D6B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2EB7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DC1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6E9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1E73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639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51A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64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81E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2F1F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0F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107"/>
    <w:rsid w:val="00FB1C73"/>
    <w:rsid w:val="00FB1EAB"/>
    <w:rsid w:val="00FB21B2"/>
    <w:rsid w:val="00FB2EC4"/>
    <w:rsid w:val="00FB3154"/>
    <w:rsid w:val="00FB31C6"/>
    <w:rsid w:val="00FB31DC"/>
    <w:rsid w:val="00FB3693"/>
    <w:rsid w:val="00FB3AD6"/>
    <w:rsid w:val="00FB3C15"/>
    <w:rsid w:val="00FB4002"/>
    <w:rsid w:val="00FB47F1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AD8"/>
    <w:rsid w:val="00FC1C06"/>
    <w:rsid w:val="00FC1D19"/>
    <w:rsid w:val="00FC1F5E"/>
    <w:rsid w:val="00FC2288"/>
    <w:rsid w:val="00FC2700"/>
    <w:rsid w:val="00FC2A43"/>
    <w:rsid w:val="00FC330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1C820"/>
  <w15:docId w15:val="{CBBCAD7C-CDDA-49D3-8B94-AE536BA5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B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15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5A20"/>
    <w:rPr>
      <w:rFonts w:ascii="Tahoma" w:hAnsi="Tahoma" w:cs="Tahoma"/>
      <w:sz w:val="16"/>
      <w:szCs w:val="16"/>
    </w:rPr>
  </w:style>
  <w:style w:type="table" w:customStyle="1" w:styleId="TableGrid">
    <w:name w:val="TableGrid"/>
    <w:rsid w:val="00B1440C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header"/>
    <w:basedOn w:val="a"/>
    <w:link w:val="a8"/>
    <w:uiPriority w:val="99"/>
    <w:unhideWhenUsed/>
    <w:rsid w:val="004A28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A28A2"/>
  </w:style>
  <w:style w:type="paragraph" w:styleId="a9">
    <w:name w:val="footer"/>
    <w:basedOn w:val="a"/>
    <w:link w:val="aa"/>
    <w:uiPriority w:val="99"/>
    <w:unhideWhenUsed/>
    <w:rsid w:val="004A28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A28A2"/>
  </w:style>
  <w:style w:type="table" w:styleId="ab">
    <w:name w:val="Table Grid"/>
    <w:basedOn w:val="a1"/>
    <w:uiPriority w:val="59"/>
    <w:rsid w:val="005207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Grid1"/>
    <w:rsid w:val="008E260B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8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5</Pages>
  <Words>1248</Words>
  <Characters>7116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parfenova.kop</dc:creator>
  <cp:keywords/>
  <dc:description/>
  <cp:lastModifiedBy>Талипова Флюра Рифовна</cp:lastModifiedBy>
  <cp:revision>141</cp:revision>
  <cp:lastPrinted>2017-10-05T11:03:00Z</cp:lastPrinted>
  <dcterms:created xsi:type="dcterms:W3CDTF">2017-11-09T05:08:00Z</dcterms:created>
  <dcterms:modified xsi:type="dcterms:W3CDTF">2019-04-16T10:19:00Z</dcterms:modified>
</cp:coreProperties>
</file>