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38" w:rsidRPr="007B1953" w:rsidRDefault="007B1953" w:rsidP="00171D32">
      <w:pPr>
        <w:spacing w:after="0"/>
        <w:ind w:left="0" w:firstLine="0"/>
        <w:jc w:val="left"/>
        <w:rPr>
          <w:sz w:val="24"/>
          <w:szCs w:val="24"/>
        </w:rPr>
      </w:pPr>
      <w:r w:rsidRPr="007B195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89DEC15" wp14:editId="5D76D431">
                <wp:simplePos x="0" y="0"/>
                <wp:positionH relativeFrom="column">
                  <wp:posOffset>4680585</wp:posOffset>
                </wp:positionH>
                <wp:positionV relativeFrom="paragraph">
                  <wp:posOffset>1905</wp:posOffset>
                </wp:positionV>
                <wp:extent cx="1914525" cy="1038225"/>
                <wp:effectExtent l="0" t="0" r="28575" b="2857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953" w:rsidRDefault="007B1953" w:rsidP="007B1953">
                            <w:pPr>
                              <w:ind w:left="0"/>
                              <w:jc w:val="left"/>
                            </w:pPr>
                            <w:r>
                              <w:t>УТВЕРЖДАЮ</w:t>
                            </w:r>
                          </w:p>
                          <w:p w:rsidR="007B1953" w:rsidRDefault="007B1953" w:rsidP="007B1953">
                            <w:pPr>
                              <w:ind w:left="0"/>
                              <w:jc w:val="left"/>
                            </w:pPr>
                            <w:r>
                              <w:t>Генеральный директор</w:t>
                            </w:r>
                          </w:p>
                          <w:p w:rsidR="007B1953" w:rsidRDefault="007B1953" w:rsidP="007B1953">
                            <w:pPr>
                              <w:ind w:left="0"/>
                              <w:jc w:val="left"/>
                            </w:pPr>
                            <w:r>
                              <w:t>ПАО «НЕФАЗ»</w:t>
                            </w:r>
                          </w:p>
                          <w:p w:rsidR="007B1953" w:rsidRDefault="007B1953" w:rsidP="007B1953">
                            <w:pPr>
                              <w:ind w:left="0"/>
                              <w:jc w:val="left"/>
                            </w:pPr>
                            <w:r>
                              <w:t>___________Корепанов</w:t>
                            </w:r>
                            <w:r w:rsidR="000942D5">
                              <w:t xml:space="preserve"> Е.Б.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9DEC1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68.55pt;margin-top:.15pt;width:150.75pt;height:81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" strokecolor="white [3212]">
                <v:textbox>
                  <w:txbxContent>
                    <w:p w:rsidR="007B1953" w:rsidRDefault="007B1953" w:rsidP="007B1953">
                      <w:pPr>
                        <w:ind w:left="0"/>
                        <w:jc w:val="left"/>
                      </w:pPr>
                      <w:r>
                        <w:t>УТВЕРЖДАЮ</w:t>
                      </w:r>
                    </w:p>
                    <w:p w:rsidR="007B1953" w:rsidRDefault="007B1953" w:rsidP="007B1953">
                      <w:pPr>
                        <w:ind w:left="0"/>
                        <w:jc w:val="left"/>
                      </w:pPr>
                      <w:r>
                        <w:t>Генеральный директор</w:t>
                      </w:r>
                    </w:p>
                    <w:p w:rsidR="007B1953" w:rsidRDefault="007B1953" w:rsidP="007B1953">
                      <w:pPr>
                        <w:ind w:left="0"/>
                        <w:jc w:val="left"/>
                      </w:pPr>
                      <w:r>
                        <w:t>ПАО «НЕФАЗ»</w:t>
                      </w:r>
                    </w:p>
                    <w:p w:rsidR="007B1953" w:rsidRDefault="007B1953" w:rsidP="007B1953">
                      <w:pPr>
                        <w:ind w:left="0"/>
                        <w:jc w:val="left"/>
                      </w:pPr>
                      <w:r>
                        <w:t>___________</w:t>
                      </w:r>
                      <w:proofErr w:type="spellStart"/>
                      <w:r>
                        <w:t>Корепанов</w:t>
                      </w:r>
                      <w:proofErr w:type="spellEnd"/>
                      <w:r w:rsidR="000942D5">
                        <w:t xml:space="preserve"> Е.Б.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95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1905</wp:posOffset>
                </wp:positionV>
                <wp:extent cx="1781175" cy="1038225"/>
                <wp:effectExtent l="0" t="0" r="28575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953" w:rsidRDefault="007B1953" w:rsidP="007B1953">
                            <w:pPr>
                              <w:ind w:left="0"/>
                            </w:pPr>
                            <w:r>
                              <w:t>СОГЛАСОВАНО</w:t>
                            </w:r>
                          </w:p>
                          <w:p w:rsidR="007B1953" w:rsidRDefault="007B1953" w:rsidP="007B1953">
                            <w:pPr>
                              <w:ind w:left="0"/>
                            </w:pPr>
                            <w:r>
                              <w:t>ЗГД по коммерции</w:t>
                            </w:r>
                          </w:p>
                          <w:p w:rsidR="007B1953" w:rsidRDefault="007B1953" w:rsidP="007B1953">
                            <w:pPr>
                              <w:ind w:left="0"/>
                            </w:pPr>
                            <w:r>
                              <w:t>ПАО «НЕФАЗ»</w:t>
                            </w:r>
                          </w:p>
                          <w:p w:rsidR="007B1953" w:rsidRDefault="007B1953" w:rsidP="007B1953">
                            <w:pPr>
                              <w:ind w:left="0"/>
                            </w:pPr>
                            <w:r>
                              <w:t>___________Акимов</w:t>
                            </w:r>
                            <w:r w:rsidR="000942D5">
                              <w:t xml:space="preserve"> Д.Ю.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8.95pt;margin-top:.15pt;width:140.25pt;height:8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" strokecolor="white [3212]">
                <v:textbox>
                  <w:txbxContent>
                    <w:p w:rsidR="007B1953" w:rsidRDefault="007B1953" w:rsidP="007B1953">
                      <w:pPr>
                        <w:ind w:left="0"/>
                      </w:pPr>
                      <w:r>
                        <w:t>СОГЛАСОВАНО</w:t>
                      </w:r>
                    </w:p>
                    <w:p w:rsidR="007B1953" w:rsidRDefault="007B1953" w:rsidP="007B1953">
                      <w:pPr>
                        <w:ind w:left="0"/>
                      </w:pPr>
                      <w:r>
                        <w:t>ЗГД по коммерции</w:t>
                      </w:r>
                    </w:p>
                    <w:p w:rsidR="007B1953" w:rsidRDefault="007B1953" w:rsidP="007B1953">
                      <w:pPr>
                        <w:ind w:left="0"/>
                      </w:pPr>
                      <w:r>
                        <w:t>ПАО «НЕФАЗ»</w:t>
                      </w:r>
                    </w:p>
                    <w:p w:rsidR="007B1953" w:rsidRDefault="007B1953" w:rsidP="007B1953">
                      <w:pPr>
                        <w:ind w:left="0"/>
                      </w:pPr>
                      <w:r>
                        <w:t>___________Акимов</w:t>
                      </w:r>
                      <w:r w:rsidR="000942D5">
                        <w:t xml:space="preserve"> Д.Ю.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1953" w:rsidRDefault="007B1953" w:rsidP="007B1953">
      <w:pPr>
        <w:spacing w:after="0" w:line="263" w:lineRule="auto"/>
        <w:ind w:left="992" w:right="343" w:hanging="10"/>
        <w:rPr>
          <w:b/>
          <w:sz w:val="24"/>
          <w:szCs w:val="24"/>
        </w:rPr>
      </w:pPr>
    </w:p>
    <w:p w:rsidR="007B1953" w:rsidRDefault="007B1953" w:rsidP="007B1953">
      <w:pPr>
        <w:spacing w:after="0" w:line="263" w:lineRule="auto"/>
        <w:ind w:left="992" w:right="343" w:hanging="10"/>
        <w:rPr>
          <w:b/>
          <w:sz w:val="24"/>
          <w:szCs w:val="24"/>
        </w:rPr>
      </w:pPr>
    </w:p>
    <w:p w:rsidR="007B1953" w:rsidRDefault="007B1953" w:rsidP="007B1953">
      <w:pPr>
        <w:spacing w:after="0" w:line="263" w:lineRule="auto"/>
        <w:ind w:left="992" w:right="343" w:hanging="10"/>
        <w:rPr>
          <w:b/>
          <w:sz w:val="24"/>
          <w:szCs w:val="24"/>
        </w:rPr>
      </w:pPr>
    </w:p>
    <w:p w:rsidR="007B1953" w:rsidRDefault="007B1953" w:rsidP="007B1953">
      <w:pPr>
        <w:spacing w:after="0" w:line="263" w:lineRule="auto"/>
        <w:ind w:left="992" w:right="343" w:hanging="10"/>
        <w:rPr>
          <w:b/>
          <w:sz w:val="24"/>
          <w:szCs w:val="24"/>
        </w:rPr>
      </w:pPr>
    </w:p>
    <w:p w:rsidR="007B1953" w:rsidRDefault="007B1953" w:rsidP="007B1953">
      <w:pPr>
        <w:spacing w:after="0" w:line="263" w:lineRule="auto"/>
        <w:ind w:left="992" w:right="343" w:hanging="10"/>
        <w:rPr>
          <w:b/>
          <w:sz w:val="24"/>
          <w:szCs w:val="24"/>
        </w:rPr>
      </w:pPr>
    </w:p>
    <w:p w:rsidR="00125738" w:rsidRPr="003C776D" w:rsidRDefault="003C776D" w:rsidP="007B1953">
      <w:pPr>
        <w:spacing w:after="0" w:line="263" w:lineRule="auto"/>
        <w:ind w:left="992" w:right="343" w:hanging="10"/>
        <w:jc w:val="center"/>
        <w:rPr>
          <w:sz w:val="24"/>
          <w:szCs w:val="24"/>
        </w:rPr>
      </w:pPr>
      <w:r w:rsidRPr="003C776D">
        <w:rPr>
          <w:sz w:val="24"/>
          <w:szCs w:val="24"/>
        </w:rPr>
        <w:t>ТЕХНИЧЕСКОЕ ЗАДАНИЕ</w:t>
      </w:r>
    </w:p>
    <w:p w:rsidR="007B1953" w:rsidRDefault="00733505" w:rsidP="007B1953">
      <w:pPr>
        <w:spacing w:after="373" w:line="263" w:lineRule="auto"/>
        <w:ind w:left="992" w:right="358" w:hanging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Освидетельствование (продление) срока эксплуатации баллонов</w:t>
      </w:r>
      <w:r w:rsidR="00D5168E" w:rsidRPr="007B1953">
        <w:rPr>
          <w:b/>
          <w:noProof/>
          <w:sz w:val="24"/>
          <w:szCs w:val="24"/>
        </w:rPr>
        <w:drawing>
          <wp:inline distT="0" distB="0" distL="0" distR="0">
            <wp:extent cx="3048" cy="3048"/>
            <wp:effectExtent l="0" t="0" r="0" b="0"/>
            <wp:docPr id="2627" name="Picture 26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7" name="Picture 26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B71" w:rsidRDefault="00D5168E" w:rsidP="008F7B71">
      <w:pPr>
        <w:pStyle w:val="a3"/>
        <w:numPr>
          <w:ilvl w:val="0"/>
          <w:numId w:val="8"/>
        </w:numPr>
        <w:spacing w:after="373" w:line="264" w:lineRule="auto"/>
        <w:ind w:left="0" w:right="357" w:firstLine="709"/>
        <w:rPr>
          <w:sz w:val="24"/>
          <w:szCs w:val="24"/>
        </w:rPr>
      </w:pPr>
      <w:r w:rsidRPr="003C776D">
        <w:rPr>
          <w:sz w:val="24"/>
          <w:szCs w:val="24"/>
        </w:rPr>
        <w:t>Заказчик</w:t>
      </w:r>
      <w:r w:rsidRPr="003C776D">
        <w:rPr>
          <w:b/>
          <w:sz w:val="24"/>
          <w:szCs w:val="24"/>
        </w:rPr>
        <w:t>:</w:t>
      </w:r>
      <w:r w:rsidRPr="003C776D">
        <w:rPr>
          <w:sz w:val="24"/>
          <w:szCs w:val="24"/>
        </w:rPr>
        <w:t xml:space="preserve"> ПАО «НЕФАЗ»</w:t>
      </w:r>
    </w:p>
    <w:p w:rsidR="008F7B71" w:rsidRDefault="004D7B9B" w:rsidP="008F7B71">
      <w:pPr>
        <w:pStyle w:val="a3"/>
        <w:numPr>
          <w:ilvl w:val="0"/>
          <w:numId w:val="8"/>
        </w:numPr>
        <w:spacing w:after="373" w:line="264" w:lineRule="auto"/>
        <w:ind w:left="0" w:right="357" w:firstLine="709"/>
        <w:rPr>
          <w:sz w:val="24"/>
          <w:szCs w:val="24"/>
        </w:rPr>
      </w:pPr>
      <w:r w:rsidRPr="008F7B71">
        <w:rPr>
          <w:sz w:val="24"/>
          <w:szCs w:val="24"/>
        </w:rPr>
        <w:t>Целевое назначение услуг: проведение очередного технического освидетельствования баллонов</w:t>
      </w:r>
      <w:r w:rsidR="007A1BC5">
        <w:rPr>
          <w:sz w:val="24"/>
          <w:szCs w:val="24"/>
        </w:rPr>
        <w:t>,</w:t>
      </w:r>
      <w:r w:rsidRPr="008F7B71">
        <w:rPr>
          <w:sz w:val="24"/>
          <w:szCs w:val="24"/>
        </w:rPr>
        <w:t xml:space="preserve"> предназначенных для заправки компримированным природным газом (ЮТ) с целью возможности их дальнейшего использования в производстве при изготовлении и сборке автобусов </w:t>
      </w:r>
      <w:r w:rsidR="007A1BC5">
        <w:rPr>
          <w:sz w:val="24"/>
          <w:szCs w:val="24"/>
        </w:rPr>
        <w:t>«</w:t>
      </w:r>
      <w:r w:rsidRPr="008F7B71">
        <w:rPr>
          <w:sz w:val="24"/>
          <w:szCs w:val="24"/>
        </w:rPr>
        <w:t>НЕФАЗ</w:t>
      </w:r>
      <w:r w:rsidR="007A1BC5">
        <w:rPr>
          <w:sz w:val="24"/>
          <w:szCs w:val="24"/>
        </w:rPr>
        <w:t>»</w:t>
      </w:r>
      <w:r w:rsidRPr="008F7B71">
        <w:rPr>
          <w:sz w:val="24"/>
          <w:szCs w:val="24"/>
        </w:rPr>
        <w:t xml:space="preserve"> на компримированном природном газе.</w:t>
      </w:r>
    </w:p>
    <w:p w:rsidR="008F7B71" w:rsidRDefault="004D7B9B" w:rsidP="008F7B71">
      <w:pPr>
        <w:pStyle w:val="a3"/>
        <w:numPr>
          <w:ilvl w:val="0"/>
          <w:numId w:val="8"/>
        </w:numPr>
        <w:spacing w:after="373" w:line="264" w:lineRule="auto"/>
        <w:ind w:left="0" w:right="357" w:firstLine="709"/>
        <w:rPr>
          <w:sz w:val="24"/>
          <w:szCs w:val="24"/>
        </w:rPr>
      </w:pPr>
      <w:r w:rsidRPr="008F7B71">
        <w:rPr>
          <w:sz w:val="24"/>
          <w:szCs w:val="24"/>
        </w:rPr>
        <w:t>Место оказания услуги:</w:t>
      </w:r>
      <w:r w:rsidR="007C2E6C" w:rsidRPr="008F7B71">
        <w:rPr>
          <w:sz w:val="24"/>
          <w:szCs w:val="24"/>
        </w:rPr>
        <w:t xml:space="preserve"> </w:t>
      </w:r>
      <w:r w:rsidR="00733505">
        <w:rPr>
          <w:sz w:val="24"/>
          <w:szCs w:val="24"/>
        </w:rPr>
        <w:t>по месту нахождения Исполнителя.</w:t>
      </w:r>
    </w:p>
    <w:p w:rsidR="00733505" w:rsidRPr="0020676E" w:rsidRDefault="00733505" w:rsidP="008F7B71">
      <w:pPr>
        <w:pStyle w:val="a3"/>
        <w:numPr>
          <w:ilvl w:val="0"/>
          <w:numId w:val="8"/>
        </w:numPr>
        <w:spacing w:after="373" w:line="264" w:lineRule="auto"/>
        <w:ind w:left="0" w:right="357" w:firstLine="709"/>
        <w:rPr>
          <w:sz w:val="24"/>
          <w:szCs w:val="24"/>
        </w:rPr>
      </w:pPr>
      <w:r w:rsidRPr="0020676E">
        <w:rPr>
          <w:sz w:val="24"/>
          <w:szCs w:val="24"/>
        </w:rPr>
        <w:t>Доставка силами и</w:t>
      </w:r>
      <w:r w:rsidR="0020676E" w:rsidRPr="0020676E">
        <w:rPr>
          <w:sz w:val="24"/>
          <w:szCs w:val="24"/>
        </w:rPr>
        <w:t xml:space="preserve"> средствами З</w:t>
      </w:r>
      <w:r w:rsidRPr="0020676E">
        <w:rPr>
          <w:sz w:val="24"/>
          <w:szCs w:val="24"/>
        </w:rPr>
        <w:t>аказчика</w:t>
      </w:r>
      <w:r w:rsidR="0020676E">
        <w:rPr>
          <w:sz w:val="24"/>
          <w:szCs w:val="24"/>
        </w:rPr>
        <w:t>.</w:t>
      </w:r>
    </w:p>
    <w:p w:rsidR="00125738" w:rsidRPr="008F7B71" w:rsidRDefault="00D5168E" w:rsidP="008F7B71">
      <w:pPr>
        <w:pStyle w:val="a3"/>
        <w:numPr>
          <w:ilvl w:val="0"/>
          <w:numId w:val="8"/>
        </w:numPr>
        <w:spacing w:after="373" w:line="264" w:lineRule="auto"/>
        <w:ind w:left="0" w:right="357" w:firstLine="709"/>
        <w:rPr>
          <w:sz w:val="24"/>
          <w:szCs w:val="24"/>
        </w:rPr>
      </w:pPr>
      <w:r w:rsidRPr="008F7B71">
        <w:rPr>
          <w:sz w:val="24"/>
          <w:szCs w:val="24"/>
        </w:rPr>
        <w:t>Перечень оборудования, подлежащего освидетельствованию и восстановлению:</w:t>
      </w:r>
    </w:p>
    <w:tbl>
      <w:tblPr>
        <w:tblStyle w:val="TableGrid"/>
        <w:tblW w:w="9487" w:type="dxa"/>
        <w:tblInd w:w="706" w:type="dxa"/>
        <w:tblCellMar>
          <w:top w:w="19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649"/>
        <w:gridCol w:w="2328"/>
        <w:gridCol w:w="2612"/>
        <w:gridCol w:w="1496"/>
        <w:gridCol w:w="1088"/>
        <w:gridCol w:w="1314"/>
      </w:tblGrid>
      <w:tr w:rsidR="00733505" w:rsidRPr="007B1953" w:rsidTr="003C655A">
        <w:trPr>
          <w:trHeight w:val="506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733505" w:rsidP="003C776D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7B1953">
              <w:rPr>
                <w:sz w:val="24"/>
                <w:szCs w:val="24"/>
              </w:rPr>
              <w:t>п/п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733505" w:rsidP="0020676E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7B1953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Default="00733505" w:rsidP="0020676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733505" w:rsidP="0020676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ед</w:t>
            </w:r>
            <w:r w:rsidRPr="007B1953">
              <w:rPr>
                <w:sz w:val="24"/>
                <w:szCs w:val="24"/>
              </w:rPr>
              <w:t>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Default="00733505" w:rsidP="0020676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выпуска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20676E" w:rsidP="0020676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баллонов, л</w:t>
            </w:r>
            <w:r w:rsidR="00AA0871">
              <w:rPr>
                <w:sz w:val="24"/>
                <w:szCs w:val="24"/>
              </w:rPr>
              <w:t>.</w:t>
            </w:r>
          </w:p>
        </w:tc>
      </w:tr>
      <w:tr w:rsidR="00733505" w:rsidRPr="007B1953" w:rsidTr="003C655A">
        <w:trPr>
          <w:trHeight w:val="277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505" w:rsidRPr="007B1953" w:rsidRDefault="00733505">
            <w:pPr>
              <w:spacing w:after="0" w:line="259" w:lineRule="auto"/>
              <w:ind w:left="0" w:right="14" w:firstLine="0"/>
              <w:jc w:val="center"/>
              <w:rPr>
                <w:sz w:val="24"/>
                <w:szCs w:val="24"/>
              </w:rPr>
            </w:pPr>
            <w:r w:rsidRPr="007B1953">
              <w:rPr>
                <w:sz w:val="24"/>
                <w:szCs w:val="24"/>
              </w:rPr>
              <w:t>1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733505" w:rsidP="0020676E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Баллон </w:t>
            </w:r>
            <w:proofErr w:type="spellStart"/>
            <w:r>
              <w:rPr>
                <w:sz w:val="24"/>
                <w:szCs w:val="24"/>
              </w:rPr>
              <w:t>пропановый</w:t>
            </w:r>
            <w:proofErr w:type="spellEnd"/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Default="00733505" w:rsidP="0020676E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«НПК «Уралвагонзавод» им. </w:t>
            </w:r>
            <w:proofErr w:type="spellStart"/>
            <w:r>
              <w:rPr>
                <w:sz w:val="24"/>
                <w:szCs w:val="24"/>
              </w:rPr>
              <w:t>Ф.Э.Дзержинского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733505" w:rsidP="0020676E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733505" w:rsidP="0020676E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20676E">
              <w:rPr>
                <w:sz w:val="24"/>
                <w:szCs w:val="24"/>
              </w:rPr>
              <w:t>, 2019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505" w:rsidRPr="007B1953" w:rsidRDefault="0020676E" w:rsidP="0020676E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4D7B9B" w:rsidRPr="004D7B9B" w:rsidRDefault="004D7B9B" w:rsidP="00AA0871">
      <w:pPr>
        <w:spacing w:after="24" w:line="259" w:lineRule="auto"/>
        <w:ind w:left="0" w:firstLine="0"/>
        <w:jc w:val="left"/>
        <w:rPr>
          <w:sz w:val="24"/>
          <w:szCs w:val="24"/>
        </w:rPr>
      </w:pPr>
    </w:p>
    <w:p w:rsidR="00125738" w:rsidRPr="007B1953" w:rsidRDefault="00D5168E">
      <w:pPr>
        <w:spacing w:after="0" w:line="259" w:lineRule="auto"/>
        <w:ind w:left="9874" w:firstLine="0"/>
        <w:jc w:val="left"/>
        <w:rPr>
          <w:sz w:val="24"/>
          <w:szCs w:val="24"/>
        </w:rPr>
      </w:pPr>
      <w:r w:rsidRPr="007B1953">
        <w:rPr>
          <w:noProof/>
          <w:sz w:val="24"/>
          <w:szCs w:val="24"/>
        </w:rPr>
        <w:drawing>
          <wp:inline distT="0" distB="0" distL="0" distR="0">
            <wp:extent cx="3048" cy="18290"/>
            <wp:effectExtent l="0" t="0" r="0" b="0"/>
            <wp:docPr id="8012" name="Picture 8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2" name="Picture 80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738" w:rsidRPr="008F7B71" w:rsidRDefault="00D5168E" w:rsidP="004D71FE">
      <w:pPr>
        <w:pStyle w:val="a3"/>
        <w:numPr>
          <w:ilvl w:val="0"/>
          <w:numId w:val="8"/>
        </w:numPr>
        <w:spacing w:after="33" w:line="264" w:lineRule="auto"/>
        <w:ind w:left="-74" w:firstLine="709"/>
        <w:rPr>
          <w:sz w:val="24"/>
          <w:szCs w:val="24"/>
        </w:rPr>
      </w:pPr>
      <w:r w:rsidRPr="008F7B71">
        <w:rPr>
          <w:sz w:val="24"/>
          <w:szCs w:val="24"/>
        </w:rPr>
        <w:t xml:space="preserve">Требования к оказанию услуг: провести очередное техническое освидетельствование баллонов с выдачей заключения об </w:t>
      </w:r>
      <w:r w:rsidR="008A1F5E">
        <w:rPr>
          <w:sz w:val="24"/>
          <w:szCs w:val="24"/>
        </w:rPr>
        <w:t>исправном техническом состоянии.</w:t>
      </w:r>
    </w:p>
    <w:p w:rsidR="008F7B71" w:rsidRDefault="00D5168E" w:rsidP="008F7B71">
      <w:pPr>
        <w:pStyle w:val="a3"/>
        <w:numPr>
          <w:ilvl w:val="0"/>
          <w:numId w:val="8"/>
        </w:numPr>
        <w:spacing w:line="326" w:lineRule="auto"/>
        <w:ind w:left="-74" w:firstLine="709"/>
        <w:rPr>
          <w:sz w:val="24"/>
          <w:szCs w:val="24"/>
        </w:rPr>
      </w:pPr>
      <w:r w:rsidRPr="008F7B71">
        <w:rPr>
          <w:sz w:val="24"/>
          <w:szCs w:val="24"/>
        </w:rPr>
        <w:t>Условия расчетов:</w:t>
      </w:r>
      <w:r w:rsidR="007C2E6C" w:rsidRPr="008F7B71">
        <w:rPr>
          <w:sz w:val="24"/>
          <w:szCs w:val="24"/>
        </w:rPr>
        <w:t xml:space="preserve"> отсрочка платежа – </w:t>
      </w:r>
      <w:r w:rsidRPr="008F7B71">
        <w:rPr>
          <w:sz w:val="24"/>
          <w:szCs w:val="24"/>
        </w:rPr>
        <w:t>в течение 30 дней с даты под</w:t>
      </w:r>
      <w:r w:rsidR="003C776D" w:rsidRPr="008F7B71">
        <w:rPr>
          <w:sz w:val="24"/>
          <w:szCs w:val="24"/>
        </w:rPr>
        <w:t>писания актов выполненных работ.</w:t>
      </w:r>
    </w:p>
    <w:p w:rsidR="00F45824" w:rsidRPr="008F7B71" w:rsidRDefault="00D5168E" w:rsidP="008F7B71">
      <w:pPr>
        <w:pStyle w:val="a3"/>
        <w:numPr>
          <w:ilvl w:val="0"/>
          <w:numId w:val="8"/>
        </w:numPr>
        <w:spacing w:line="326" w:lineRule="auto"/>
        <w:ind w:left="-74" w:firstLine="709"/>
        <w:rPr>
          <w:sz w:val="24"/>
          <w:szCs w:val="24"/>
        </w:rPr>
      </w:pPr>
      <w:r w:rsidRPr="008F7B71">
        <w:rPr>
          <w:sz w:val="24"/>
          <w:szCs w:val="24"/>
        </w:rPr>
        <w:t xml:space="preserve">Сроки выполнения работ: с момента заключения договора в течение 1 </w:t>
      </w:r>
      <w:r w:rsidR="0020676E">
        <w:rPr>
          <w:sz w:val="24"/>
          <w:szCs w:val="24"/>
        </w:rPr>
        <w:t>месяца</w:t>
      </w:r>
      <w:r w:rsidRPr="008F7B71">
        <w:rPr>
          <w:sz w:val="24"/>
          <w:szCs w:val="24"/>
        </w:rPr>
        <w:t>.</w:t>
      </w:r>
    </w:p>
    <w:p w:rsidR="00D5168E" w:rsidRPr="001F494A" w:rsidRDefault="00D5168E" w:rsidP="001F494A">
      <w:pPr>
        <w:pStyle w:val="a3"/>
        <w:numPr>
          <w:ilvl w:val="0"/>
          <w:numId w:val="8"/>
        </w:numPr>
        <w:ind w:left="0" w:firstLine="633"/>
        <w:rPr>
          <w:color w:val="auto"/>
          <w:sz w:val="24"/>
          <w:szCs w:val="24"/>
          <w:lang w:eastAsia="en-US"/>
        </w:rPr>
      </w:pPr>
      <w:r w:rsidRPr="001F494A">
        <w:rPr>
          <w:sz w:val="24"/>
          <w:szCs w:val="24"/>
        </w:rPr>
        <w:t xml:space="preserve">Требования к </w:t>
      </w:r>
      <w:r w:rsidR="004D71FE" w:rsidRPr="001F494A">
        <w:rPr>
          <w:sz w:val="24"/>
          <w:szCs w:val="24"/>
        </w:rPr>
        <w:t xml:space="preserve">Исполнителю: </w:t>
      </w:r>
      <w:r w:rsidR="001F494A" w:rsidRPr="001F494A">
        <w:rPr>
          <w:color w:val="auto"/>
          <w:sz w:val="24"/>
          <w:szCs w:val="24"/>
          <w:lang w:eastAsia="en-US"/>
        </w:rPr>
        <w:t xml:space="preserve">Исполнитель должен иметь лицензию </w:t>
      </w:r>
      <w:r w:rsidR="002A23C0">
        <w:rPr>
          <w:color w:val="auto"/>
          <w:sz w:val="24"/>
          <w:szCs w:val="24"/>
          <w:lang w:eastAsia="en-US"/>
        </w:rPr>
        <w:t>на проведение технического освидетельствования пропановых баллонов емкостью 50 л.</w:t>
      </w:r>
    </w:p>
    <w:p w:rsidR="00477FD1" w:rsidRDefault="00477FD1" w:rsidP="00D5168E">
      <w:pPr>
        <w:ind w:left="0" w:firstLine="0"/>
        <w:rPr>
          <w:sz w:val="24"/>
          <w:szCs w:val="24"/>
        </w:rPr>
      </w:pPr>
    </w:p>
    <w:p w:rsidR="003C655A" w:rsidRDefault="003C655A" w:rsidP="00D5168E">
      <w:pPr>
        <w:ind w:left="0" w:firstLine="0"/>
        <w:rPr>
          <w:sz w:val="24"/>
          <w:szCs w:val="24"/>
        </w:rPr>
      </w:pPr>
    </w:p>
    <w:p w:rsidR="003C655A" w:rsidRDefault="003C655A" w:rsidP="00D5168E">
      <w:pPr>
        <w:ind w:left="0" w:firstLine="0"/>
        <w:rPr>
          <w:sz w:val="24"/>
          <w:szCs w:val="24"/>
        </w:rPr>
      </w:pPr>
    </w:p>
    <w:p w:rsidR="003C655A" w:rsidRDefault="003C655A" w:rsidP="00D5168E">
      <w:pPr>
        <w:ind w:left="0" w:firstLine="0"/>
        <w:rPr>
          <w:sz w:val="24"/>
          <w:szCs w:val="24"/>
        </w:rPr>
      </w:pPr>
    </w:p>
    <w:p w:rsidR="003C655A" w:rsidRPr="001F494A" w:rsidRDefault="003C655A" w:rsidP="00D5168E">
      <w:pPr>
        <w:ind w:left="0" w:firstLine="0"/>
        <w:rPr>
          <w:sz w:val="24"/>
          <w:szCs w:val="24"/>
        </w:rPr>
      </w:pPr>
      <w:bookmarkStart w:id="0" w:name="_GoBack"/>
      <w:bookmarkEnd w:id="0"/>
    </w:p>
    <w:p w:rsidR="003C655A" w:rsidRDefault="003C655A" w:rsidP="00D5168E">
      <w:pPr>
        <w:ind w:left="0" w:firstLine="0"/>
        <w:rPr>
          <w:sz w:val="24"/>
          <w:szCs w:val="24"/>
        </w:rPr>
      </w:pPr>
    </w:p>
    <w:p w:rsidR="003C655A" w:rsidRDefault="003C655A" w:rsidP="00D5168E">
      <w:pPr>
        <w:ind w:left="0" w:firstLine="0"/>
        <w:rPr>
          <w:sz w:val="24"/>
          <w:szCs w:val="24"/>
        </w:rPr>
      </w:pPr>
    </w:p>
    <w:p w:rsidR="00AD2312" w:rsidRDefault="00AD2312" w:rsidP="00D5168E">
      <w:pPr>
        <w:ind w:left="0" w:firstLine="0"/>
        <w:rPr>
          <w:sz w:val="24"/>
          <w:szCs w:val="24"/>
        </w:rPr>
      </w:pPr>
    </w:p>
    <w:p w:rsidR="00D5168E" w:rsidRPr="007B1953" w:rsidRDefault="00AD2312" w:rsidP="00D5168E">
      <w:pPr>
        <w:ind w:left="0" w:firstLine="0"/>
        <w:rPr>
          <w:sz w:val="24"/>
          <w:szCs w:val="24"/>
        </w:rPr>
        <w:sectPr w:rsidR="00D5168E" w:rsidRPr="007B1953" w:rsidSect="00B90325">
          <w:pgSz w:w="11900" w:h="16840"/>
          <w:pgMar w:top="567" w:right="567" w:bottom="567" w:left="1134" w:header="720" w:footer="720" w:gutter="0"/>
          <w:cols w:space="720"/>
        </w:sectPr>
      </w:pPr>
      <w:r>
        <w:rPr>
          <w:sz w:val="24"/>
          <w:szCs w:val="24"/>
        </w:rPr>
        <w:t>Начальник</w:t>
      </w:r>
      <w:r w:rsidR="00B90325">
        <w:rPr>
          <w:sz w:val="24"/>
          <w:szCs w:val="24"/>
        </w:rPr>
        <w:t xml:space="preserve"> цеха №18                                                                                           </w:t>
      </w:r>
      <w:r>
        <w:rPr>
          <w:sz w:val="24"/>
          <w:szCs w:val="24"/>
        </w:rPr>
        <w:t xml:space="preserve">Д.З. </w:t>
      </w:r>
      <w:proofErr w:type="spellStart"/>
      <w:r>
        <w:rPr>
          <w:sz w:val="24"/>
          <w:szCs w:val="24"/>
        </w:rPr>
        <w:t>Сафаргалин</w:t>
      </w:r>
      <w:proofErr w:type="spellEnd"/>
    </w:p>
    <w:p w:rsidR="00125738" w:rsidRDefault="00125738" w:rsidP="00B90325">
      <w:pPr>
        <w:ind w:left="0" w:firstLine="0"/>
        <w:rPr>
          <w:sz w:val="24"/>
          <w:szCs w:val="24"/>
        </w:rPr>
      </w:pPr>
    </w:p>
    <w:sectPr w:rsidR="00125738" w:rsidSect="00B90325">
      <w:type w:val="continuous"/>
      <w:pgSz w:w="11900" w:h="16840"/>
      <w:pgMar w:top="426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65pt;height:.65pt;visibility:visible;mso-wrap-style:square" o:bullet="t">
        <v:imagedata r:id="rId1" o:title=""/>
      </v:shape>
    </w:pict>
  </w:numPicBullet>
  <w:abstractNum w:abstractNumId="0" w15:restartNumberingAfterBreak="0">
    <w:nsid w:val="11E775E2"/>
    <w:multiLevelType w:val="hybridMultilevel"/>
    <w:tmpl w:val="EEE66B92"/>
    <w:lvl w:ilvl="0" w:tplc="613E098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18B04605"/>
    <w:multiLevelType w:val="hybridMultilevel"/>
    <w:tmpl w:val="C70A476A"/>
    <w:lvl w:ilvl="0" w:tplc="3BF48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C55"/>
    <w:multiLevelType w:val="hybridMultilevel"/>
    <w:tmpl w:val="0A825CB6"/>
    <w:lvl w:ilvl="0" w:tplc="2DC068AA">
      <w:start w:val="6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DCB300">
      <w:start w:val="1"/>
      <w:numFmt w:val="lowerLetter"/>
      <w:lvlText w:val="%2"/>
      <w:lvlJc w:val="left"/>
      <w:pPr>
        <w:ind w:left="1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F69C0A">
      <w:start w:val="1"/>
      <w:numFmt w:val="lowerRoman"/>
      <w:lvlText w:val="%3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F4A82E">
      <w:start w:val="1"/>
      <w:numFmt w:val="decimal"/>
      <w:lvlText w:val="%4"/>
      <w:lvlJc w:val="left"/>
      <w:pPr>
        <w:ind w:left="2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5A646E">
      <w:start w:val="1"/>
      <w:numFmt w:val="lowerLetter"/>
      <w:lvlText w:val="%5"/>
      <w:lvlJc w:val="left"/>
      <w:pPr>
        <w:ind w:left="3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A3668">
      <w:start w:val="1"/>
      <w:numFmt w:val="lowerRoman"/>
      <w:lvlText w:val="%6"/>
      <w:lvlJc w:val="left"/>
      <w:pPr>
        <w:ind w:left="4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2A6DB6">
      <w:start w:val="1"/>
      <w:numFmt w:val="decimal"/>
      <w:lvlText w:val="%7"/>
      <w:lvlJc w:val="left"/>
      <w:pPr>
        <w:ind w:left="4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4C4B2">
      <w:start w:val="1"/>
      <w:numFmt w:val="lowerLetter"/>
      <w:lvlText w:val="%8"/>
      <w:lvlJc w:val="left"/>
      <w:pPr>
        <w:ind w:left="5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0E9CFA">
      <w:start w:val="1"/>
      <w:numFmt w:val="lowerRoman"/>
      <w:lvlText w:val="%9"/>
      <w:lvlJc w:val="left"/>
      <w:pPr>
        <w:ind w:left="6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D67123"/>
    <w:multiLevelType w:val="hybridMultilevel"/>
    <w:tmpl w:val="2DBCE5A6"/>
    <w:lvl w:ilvl="0" w:tplc="2DC068AA">
      <w:start w:val="6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200A2"/>
    <w:multiLevelType w:val="hybridMultilevel"/>
    <w:tmpl w:val="8A0A3310"/>
    <w:lvl w:ilvl="0" w:tplc="D3A8820C">
      <w:start w:val="10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3E853009"/>
    <w:multiLevelType w:val="hybridMultilevel"/>
    <w:tmpl w:val="2A243298"/>
    <w:lvl w:ilvl="0" w:tplc="7F08D57E">
      <w:start w:val="4"/>
      <w:numFmt w:val="decimal"/>
      <w:lvlText w:val="%1."/>
      <w:lvlJc w:val="left"/>
      <w:pPr>
        <w:ind w:left="99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80602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66ECE2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4EC36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3A32BA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DEE156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A43CF4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A81ECA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C09D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672FDA"/>
    <w:multiLevelType w:val="hybridMultilevel"/>
    <w:tmpl w:val="2744A75A"/>
    <w:lvl w:ilvl="0" w:tplc="EBBAE054">
      <w:start w:val="9"/>
      <w:numFmt w:val="decimal"/>
      <w:lvlText w:val="%1.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12A152">
      <w:start w:val="1"/>
      <w:numFmt w:val="lowerLetter"/>
      <w:lvlText w:val="%2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148796">
      <w:start w:val="1"/>
      <w:numFmt w:val="lowerRoman"/>
      <w:lvlText w:val="%3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A5E76">
      <w:start w:val="1"/>
      <w:numFmt w:val="decimal"/>
      <w:lvlText w:val="%4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D4CD3A">
      <w:start w:val="1"/>
      <w:numFmt w:val="lowerLetter"/>
      <w:lvlText w:val="%5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40248">
      <w:start w:val="1"/>
      <w:numFmt w:val="lowerRoman"/>
      <w:lvlText w:val="%6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85D02">
      <w:start w:val="1"/>
      <w:numFmt w:val="decimal"/>
      <w:lvlText w:val="%7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1EF98A">
      <w:start w:val="1"/>
      <w:numFmt w:val="lowerLetter"/>
      <w:lvlText w:val="%8"/>
      <w:lvlJc w:val="left"/>
      <w:pPr>
        <w:ind w:left="6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06160">
      <w:start w:val="1"/>
      <w:numFmt w:val="lowerRoman"/>
      <w:lvlText w:val="%9"/>
      <w:lvlJc w:val="left"/>
      <w:pPr>
        <w:ind w:left="7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1740D1"/>
    <w:multiLevelType w:val="hybridMultilevel"/>
    <w:tmpl w:val="C5C0CE20"/>
    <w:lvl w:ilvl="0" w:tplc="40241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442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446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E6F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B23A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949B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6E9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825F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5C93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38"/>
    <w:rsid w:val="000942D5"/>
    <w:rsid w:val="000A4157"/>
    <w:rsid w:val="00125738"/>
    <w:rsid w:val="00171D32"/>
    <w:rsid w:val="001F494A"/>
    <w:rsid w:val="0020676E"/>
    <w:rsid w:val="002A23C0"/>
    <w:rsid w:val="003A68F4"/>
    <w:rsid w:val="003C655A"/>
    <w:rsid w:val="003C776D"/>
    <w:rsid w:val="00477FD1"/>
    <w:rsid w:val="00491CA5"/>
    <w:rsid w:val="004C1AB2"/>
    <w:rsid w:val="004D71FE"/>
    <w:rsid w:val="004D7B9B"/>
    <w:rsid w:val="006F362C"/>
    <w:rsid w:val="00733505"/>
    <w:rsid w:val="007A1BC5"/>
    <w:rsid w:val="007B16B4"/>
    <w:rsid w:val="007B1953"/>
    <w:rsid w:val="007C2E6C"/>
    <w:rsid w:val="008A1F5E"/>
    <w:rsid w:val="008F7B71"/>
    <w:rsid w:val="00A27767"/>
    <w:rsid w:val="00AA0871"/>
    <w:rsid w:val="00AD2312"/>
    <w:rsid w:val="00B2466A"/>
    <w:rsid w:val="00B90325"/>
    <w:rsid w:val="00D5168E"/>
    <w:rsid w:val="00E55658"/>
    <w:rsid w:val="00F4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7F8C23"/>
  <w15:docId w15:val="{B5337F70-AA26-4FD4-B624-81ADB567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2" w:line="265" w:lineRule="auto"/>
      <w:ind w:left="701" w:hanging="5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5168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B1953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F4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494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842ED-4B74-4221-929C-DF0D3BD1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Тимиршаяхова Эльвина Рафаиловна</dc:creator>
  <cp:keywords/>
  <cp:lastModifiedBy>Нигматуллина Ирина Тагировна</cp:lastModifiedBy>
  <cp:revision>20</cp:revision>
  <cp:lastPrinted>2024-07-19T02:57:00Z</cp:lastPrinted>
  <dcterms:created xsi:type="dcterms:W3CDTF">2024-05-28T09:28:00Z</dcterms:created>
  <dcterms:modified xsi:type="dcterms:W3CDTF">2024-08-09T09:04:00Z</dcterms:modified>
</cp:coreProperties>
</file>