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2F32CC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96D61">
        <w:rPr>
          <w:rFonts w:ascii="Times New Roman" w:hAnsi="Times New Roman" w:cs="Times New Roman"/>
          <w:b/>
          <w:sz w:val="28"/>
          <w:szCs w:val="28"/>
        </w:rPr>
        <w:t>43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D61">
        <w:rPr>
          <w:rFonts w:ascii="Times New Roman" w:hAnsi="Times New Roman" w:cs="Times New Roman"/>
          <w:b/>
          <w:sz w:val="28"/>
          <w:szCs w:val="28"/>
        </w:rPr>
        <w:t xml:space="preserve">приобретение ЭЦП, </w:t>
      </w:r>
      <w:proofErr w:type="spellStart"/>
      <w:r w:rsidR="00896D61">
        <w:rPr>
          <w:rFonts w:ascii="Times New Roman" w:hAnsi="Times New Roman" w:cs="Times New Roman"/>
          <w:b/>
          <w:sz w:val="28"/>
          <w:szCs w:val="28"/>
        </w:rPr>
        <w:t>Рутокен</w:t>
      </w:r>
      <w:proofErr w:type="spellEnd"/>
      <w:r w:rsidR="00896D61">
        <w:rPr>
          <w:rFonts w:ascii="Times New Roman" w:hAnsi="Times New Roman" w:cs="Times New Roman"/>
          <w:b/>
          <w:sz w:val="28"/>
          <w:szCs w:val="28"/>
        </w:rPr>
        <w:t>, Крипто Про.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EE621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27</w:t>
      </w:r>
      <w:r w:rsidR="00E95F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7151">
        <w:rPr>
          <w:rFonts w:ascii="Times New Roman" w:hAnsi="Times New Roman" w:cs="Times New Roman"/>
          <w:sz w:val="28"/>
          <w:szCs w:val="28"/>
        </w:rPr>
        <w:t>.202</w:t>
      </w:r>
      <w:r w:rsidR="004615A9">
        <w:rPr>
          <w:rFonts w:ascii="Times New Roman" w:hAnsi="Times New Roman" w:cs="Times New Roman"/>
          <w:sz w:val="28"/>
          <w:szCs w:val="28"/>
        </w:rPr>
        <w:t>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6D61">
        <w:rPr>
          <w:rFonts w:ascii="Times New Roman" w:hAnsi="Times New Roman" w:cs="Times New Roman"/>
          <w:sz w:val="28"/>
          <w:szCs w:val="28"/>
        </w:rPr>
        <w:t>р</w:t>
      </w:r>
      <w:r w:rsidR="00EE6214">
        <w:rPr>
          <w:rFonts w:ascii="Times New Roman" w:hAnsi="Times New Roman" w:cs="Times New Roman"/>
          <w:sz w:val="28"/>
          <w:szCs w:val="28"/>
        </w:rPr>
        <w:t>ок рассмотрений предложений с 20</w:t>
      </w:r>
      <w:r w:rsidR="002F32CC">
        <w:rPr>
          <w:rFonts w:ascii="Times New Roman" w:hAnsi="Times New Roman" w:cs="Times New Roman"/>
          <w:sz w:val="28"/>
          <w:szCs w:val="28"/>
        </w:rPr>
        <w:t>.0</w:t>
      </w:r>
      <w:r w:rsidR="00EE6214">
        <w:rPr>
          <w:rFonts w:ascii="Times New Roman" w:hAnsi="Times New Roman" w:cs="Times New Roman"/>
          <w:sz w:val="28"/>
          <w:szCs w:val="28"/>
        </w:rPr>
        <w:t>5</w:t>
      </w:r>
      <w:r w:rsidR="00497151">
        <w:rPr>
          <w:rFonts w:ascii="Times New Roman" w:hAnsi="Times New Roman" w:cs="Times New Roman"/>
          <w:sz w:val="28"/>
          <w:szCs w:val="28"/>
        </w:rPr>
        <w:t>.202</w:t>
      </w:r>
      <w:r w:rsidR="00896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EE621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6D61">
        <w:rPr>
          <w:rFonts w:ascii="Times New Roman" w:hAnsi="Times New Roman" w:cs="Times New Roman"/>
          <w:sz w:val="28"/>
          <w:szCs w:val="28"/>
        </w:rPr>
        <w:t>5</w:t>
      </w:r>
      <w:r w:rsidR="00497151">
        <w:rPr>
          <w:rFonts w:ascii="Times New Roman" w:hAnsi="Times New Roman" w:cs="Times New Roman"/>
          <w:sz w:val="28"/>
          <w:szCs w:val="28"/>
        </w:rPr>
        <w:t>.202</w:t>
      </w:r>
      <w:r w:rsidR="004615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bookmarkStart w:id="0" w:name="_GoBack"/>
      <w:bookmarkEnd w:id="0"/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78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629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5A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151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61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214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D903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9</cp:revision>
  <cp:lastPrinted>2022-05-05T12:10:00Z</cp:lastPrinted>
  <dcterms:created xsi:type="dcterms:W3CDTF">2020-02-17T05:42:00Z</dcterms:created>
  <dcterms:modified xsi:type="dcterms:W3CDTF">2022-05-20T12:11:00Z</dcterms:modified>
</cp:coreProperties>
</file>