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DA1B03">
        <w:rPr>
          <w:rFonts w:ascii="Times New Roman" w:hAnsi="Times New Roman" w:cs="Times New Roman"/>
          <w:b/>
          <w:sz w:val="36"/>
          <w:szCs w:val="36"/>
          <w:lang w:val="en-US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1521F7">
        <w:rPr>
          <w:rFonts w:ascii="Times New Roman" w:hAnsi="Times New Roman" w:cs="Times New Roman"/>
          <w:b/>
          <w:sz w:val="36"/>
          <w:szCs w:val="36"/>
        </w:rPr>
        <w:t>ОКС</w:t>
      </w:r>
    </w:p>
    <w:p w:rsidR="00FD6C70" w:rsidRPr="003C5C34" w:rsidRDefault="00FD6C70" w:rsidP="0062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5353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DA1B03">
        <w:rPr>
          <w:rFonts w:ascii="Times New Roman" w:hAnsi="Times New Roman" w:cs="Times New Roman"/>
          <w:b/>
          <w:sz w:val="28"/>
          <w:szCs w:val="28"/>
        </w:rPr>
        <w:t>сверлильно-пазовального станка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25353">
        <w:rPr>
          <w:rFonts w:ascii="Times New Roman" w:hAnsi="Times New Roman" w:cs="Times New Roman"/>
          <w:sz w:val="28"/>
          <w:szCs w:val="28"/>
        </w:rPr>
        <w:t>14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625353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D5F68">
        <w:rPr>
          <w:rFonts w:ascii="Times New Roman" w:hAnsi="Times New Roman" w:cs="Times New Roman"/>
          <w:sz w:val="28"/>
          <w:szCs w:val="28"/>
        </w:rPr>
        <w:t>1</w:t>
      </w:r>
      <w:r w:rsidR="003103EF">
        <w:rPr>
          <w:rFonts w:ascii="Times New Roman" w:hAnsi="Times New Roman" w:cs="Times New Roman"/>
          <w:sz w:val="28"/>
          <w:szCs w:val="28"/>
        </w:rPr>
        <w:t>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3872F1" w:rsidRDefault="006075E2" w:rsidP="008D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1F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353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1CB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A90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B03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C70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2019-03-29T11:01:00Z</dcterms:created>
  <dcterms:modified xsi:type="dcterms:W3CDTF">2019-03-29T11:01:00Z</dcterms:modified>
</cp:coreProperties>
</file>